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7CA1" w14:textId="26AB3BDF" w:rsidR="00A50119" w:rsidRPr="007A6BA5" w:rsidRDefault="00A657F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Pr>
          <w:rFonts w:eastAsia="Arial"/>
          <w:sz w:val="32"/>
          <w:lang w:val="en-US" w:eastAsia="en-US" w:bidi="en-US"/>
        </w:rPr>
        <w:t>Partnership Agreement</w:t>
      </w:r>
    </w:p>
    <w:p w14:paraId="782A3036" w14:textId="77777777" w:rsidR="00A50119" w:rsidRDefault="00A5011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05886E0C" w14:textId="77777777" w:rsidR="00A50119"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5DF28186" w14:textId="77777777" w:rsidR="00A50119"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3B5FD03D" w14:textId="3356FE53" w:rsidR="00A50119" w:rsidRPr="007A6BA5" w:rsidRDefault="0001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7A6BA5">
        <w:rPr>
          <w:rFonts w:ascii="Times New Roman" w:hAnsi="Times New Roman"/>
          <w:sz w:val="24"/>
          <w:szCs w:val="24"/>
          <w:lang w:val="en-US" w:eastAsia="en-US" w:bidi="en-US"/>
        </w:rPr>
        <w:t>This</w:t>
      </w:r>
      <w:r w:rsidR="00A657F5">
        <w:rPr>
          <w:rFonts w:ascii="Times New Roman" w:hAnsi="Times New Roman"/>
          <w:sz w:val="24"/>
          <w:szCs w:val="24"/>
          <w:lang w:val="en-US" w:eastAsia="en-US" w:bidi="en-US"/>
        </w:rPr>
        <w:t xml:space="preserve"> document is a</w:t>
      </w:r>
      <w:r w:rsidRPr="007A6BA5">
        <w:rPr>
          <w:rFonts w:ascii="Times New Roman" w:hAnsi="Times New Roman"/>
          <w:sz w:val="24"/>
          <w:szCs w:val="24"/>
          <w:lang w:val="en-US" w:eastAsia="en-US" w:bidi="en-US"/>
        </w:rPr>
        <w:t xml:space="preserve"> Web Content Partnership Agreement (the “Agreement”) </w:t>
      </w:r>
      <w:r w:rsidR="00A657F5">
        <w:rPr>
          <w:rFonts w:ascii="Times New Roman" w:hAnsi="Times New Roman"/>
          <w:sz w:val="24"/>
          <w:szCs w:val="24"/>
          <w:lang w:val="en-US" w:eastAsia="en-US" w:bidi="en-US"/>
        </w:rPr>
        <w:t xml:space="preserve">and </w:t>
      </w:r>
      <w:r w:rsidRPr="007A6BA5">
        <w:rPr>
          <w:rFonts w:ascii="Times New Roman" w:hAnsi="Times New Roman"/>
          <w:sz w:val="24"/>
          <w:szCs w:val="24"/>
          <w:lang w:val="en-US" w:eastAsia="en-US" w:bidi="en-US"/>
        </w:rPr>
        <w:t>is effective [DATE],</w:t>
      </w:r>
    </w:p>
    <w:p w14:paraId="65C496D7"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1DB9869"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2072D9F9" w14:textId="257262E2" w:rsidR="00A50119" w:rsidRPr="007A6BA5" w:rsidRDefault="000134B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r w:rsidRPr="007A6BA5">
        <w:rPr>
          <w:rFonts w:ascii="Times New Roman" w:hAnsi="Times New Roman"/>
          <w:b/>
          <w:sz w:val="24"/>
          <w:szCs w:val="24"/>
          <w:lang w:val="en-CA" w:eastAsia="en-CA" w:bidi="en-CA"/>
        </w:rPr>
        <w:t>BETWEEN:</w:t>
      </w:r>
      <w:r w:rsidRPr="007A6BA5">
        <w:rPr>
          <w:rFonts w:ascii="Times New Roman" w:hAnsi="Times New Roman"/>
          <w:b/>
          <w:sz w:val="24"/>
          <w:szCs w:val="24"/>
          <w:lang w:val="en-CA" w:eastAsia="en-CA" w:bidi="en-CA"/>
        </w:rPr>
        <w:tab/>
      </w:r>
      <w:r w:rsidRPr="007A6BA5">
        <w:rPr>
          <w:rFonts w:ascii="Times New Roman" w:hAnsi="Times New Roman"/>
          <w:b/>
          <w:sz w:val="24"/>
          <w:szCs w:val="24"/>
          <w:lang w:val="en-US" w:eastAsia="en-US" w:bidi="en-US"/>
        </w:rPr>
        <w:t xml:space="preserve">[YOUR COMPANY NAME] </w:t>
      </w:r>
      <w:r w:rsidRPr="007A6BA5">
        <w:rPr>
          <w:rFonts w:ascii="Times New Roman" w:hAnsi="Times New Roman"/>
          <w:sz w:val="24"/>
          <w:szCs w:val="24"/>
          <w:lang w:val="en-US" w:eastAsia="en-US" w:bidi="en-US"/>
        </w:rPr>
        <w:t>(the "Site Owner"),</w:t>
      </w:r>
      <w:r w:rsidRPr="007A6BA5">
        <w:rPr>
          <w:rFonts w:ascii="Times New Roman" w:hAnsi="Times New Roman"/>
          <w:sz w:val="24"/>
          <w:szCs w:val="24"/>
          <w:lang w:val="en-CA" w:eastAsia="en-CA" w:bidi="en-CA"/>
        </w:rPr>
        <w:t xml:space="preserve"> a</w:t>
      </w:r>
      <w:r w:rsidR="004B5B2C">
        <w:rPr>
          <w:rFonts w:ascii="Times New Roman" w:hAnsi="Times New Roman"/>
          <w:sz w:val="24"/>
          <w:szCs w:val="24"/>
          <w:lang w:val="en-CA" w:eastAsia="en-CA" w:bidi="en-CA"/>
        </w:rPr>
        <w:t xml:space="preserve"> company </w:t>
      </w:r>
      <w:r w:rsidRPr="007A6BA5">
        <w:rPr>
          <w:rFonts w:ascii="Times New Roman" w:hAnsi="Times New Roman"/>
          <w:sz w:val="24"/>
          <w:szCs w:val="24"/>
          <w:lang w:val="en-CA" w:eastAsia="en-CA" w:bidi="en-CA"/>
        </w:rPr>
        <w:t>organi</w:t>
      </w:r>
      <w:r w:rsidR="007A6BA5">
        <w:rPr>
          <w:rFonts w:ascii="Times New Roman" w:hAnsi="Times New Roman"/>
          <w:sz w:val="24"/>
          <w:szCs w:val="24"/>
          <w:lang w:val="en-CA" w:eastAsia="en-CA" w:bidi="en-CA"/>
        </w:rPr>
        <w:t>s</w:t>
      </w:r>
      <w:r w:rsidRPr="007A6BA5">
        <w:rPr>
          <w:rFonts w:ascii="Times New Roman" w:hAnsi="Times New Roman"/>
          <w:sz w:val="24"/>
          <w:szCs w:val="24"/>
          <w:lang w:val="en-CA" w:eastAsia="en-CA" w:bidi="en-CA"/>
        </w:rPr>
        <w:t xml:space="preserve">ed and existing under the laws of </w:t>
      </w:r>
      <w:r w:rsidRPr="007A6BA5">
        <w:rPr>
          <w:rFonts w:ascii="Times New Roman" w:hAnsi="Times New Roman"/>
          <w:sz w:val="24"/>
          <w:szCs w:val="24"/>
          <w:lang w:val="en-US" w:eastAsia="en-US" w:bidi="en-US"/>
        </w:rPr>
        <w:t>[</w:t>
      </w:r>
      <w:r w:rsidR="007A6BA5">
        <w:rPr>
          <w:rFonts w:ascii="Times New Roman" w:hAnsi="Times New Roman"/>
          <w:sz w:val="24"/>
          <w:szCs w:val="24"/>
          <w:lang w:val="en-US" w:eastAsia="en-US" w:bidi="en-US"/>
        </w:rPr>
        <w:t>COUNTRY</w:t>
      </w:r>
      <w:r w:rsidRPr="007A6BA5">
        <w:rPr>
          <w:rFonts w:ascii="Times New Roman" w:hAnsi="Times New Roman"/>
          <w:sz w:val="24"/>
          <w:szCs w:val="24"/>
          <w:lang w:val="en-US" w:eastAsia="en-US" w:bidi="en-US"/>
        </w:rPr>
        <w:t>]</w:t>
      </w:r>
      <w:r w:rsidRPr="007A6BA5">
        <w:rPr>
          <w:rFonts w:ascii="Times New Roman" w:hAnsi="Times New Roman"/>
          <w:sz w:val="24"/>
          <w:szCs w:val="24"/>
          <w:lang w:val="en-CA" w:eastAsia="en-CA" w:bidi="en-CA"/>
        </w:rPr>
        <w:t>, located at:</w:t>
      </w:r>
    </w:p>
    <w:p w14:paraId="7120F986" w14:textId="77777777" w:rsidR="00A50119" w:rsidRPr="007A6BA5" w:rsidRDefault="00A501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p>
    <w:p w14:paraId="1911823E" w14:textId="77777777" w:rsidR="00A50119" w:rsidRPr="007A6BA5" w:rsidRDefault="000134B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7A6BA5">
        <w:rPr>
          <w:rFonts w:ascii="Times New Roman" w:hAnsi="Times New Roman"/>
          <w:sz w:val="24"/>
          <w:szCs w:val="24"/>
          <w:lang w:val="en-CA" w:eastAsia="en-CA" w:bidi="en-CA"/>
        </w:rPr>
        <w:tab/>
        <w:t>[YOUR COMPLETE ADDRESS]</w:t>
      </w:r>
    </w:p>
    <w:p w14:paraId="4FBE420A"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0F85857"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261F239" w14:textId="77777777" w:rsidR="00A50119" w:rsidRPr="007A6BA5" w:rsidRDefault="000134B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7A6BA5">
        <w:rPr>
          <w:rFonts w:eastAsia="Arial"/>
          <w:b/>
          <w:lang w:val="en-CA" w:eastAsia="en-CA" w:bidi="en-CA"/>
        </w:rPr>
        <w:t>AND:</w:t>
      </w:r>
      <w:r w:rsidRPr="007A6BA5">
        <w:rPr>
          <w:rFonts w:eastAsia="Arial"/>
          <w:b/>
          <w:lang w:val="en-CA" w:eastAsia="en-CA" w:bidi="en-CA"/>
        </w:rPr>
        <w:tab/>
      </w:r>
      <w:r w:rsidRPr="007A6BA5">
        <w:rPr>
          <w:rFonts w:eastAsia="Arial"/>
          <w:b/>
          <w:lang w:val="en-US" w:eastAsia="en-US" w:bidi="en-US"/>
        </w:rPr>
        <w:t xml:space="preserve">[CONTENT PROVIDER NAME] </w:t>
      </w:r>
      <w:r w:rsidRPr="007A6BA5">
        <w:rPr>
          <w:rFonts w:eastAsia="Arial"/>
          <w:lang w:val="en-US" w:eastAsia="en-US" w:bidi="en-US"/>
        </w:rPr>
        <w:t>(the "Content Provider"),</w:t>
      </w:r>
      <w:r w:rsidRPr="007A6BA5">
        <w:rPr>
          <w:rFonts w:eastAsia="Arial"/>
          <w:lang w:val="en-CA" w:eastAsia="en-CA" w:bidi="en-CA"/>
        </w:rPr>
        <w:t xml:space="preserve"> an individual with his main address located at </w:t>
      </w:r>
      <w:r w:rsidRPr="007A6BA5">
        <w:rPr>
          <w:rFonts w:eastAsia="Arial"/>
          <w:color w:val="FF9900"/>
          <w:lang w:val="en-CA" w:eastAsia="en-CA" w:bidi="en-CA"/>
        </w:rPr>
        <w:t>OR</w:t>
      </w:r>
      <w:r w:rsidRPr="007A6BA5">
        <w:rPr>
          <w:rFonts w:eastAsia="Arial"/>
          <w:lang w:val="en-CA" w:eastAsia="en-CA" w:bidi="en-CA"/>
        </w:rPr>
        <w:t xml:space="preserve"> a</w:t>
      </w:r>
      <w:r w:rsidR="004B5B2C">
        <w:rPr>
          <w:rFonts w:eastAsia="Arial"/>
          <w:lang w:val="en-CA" w:eastAsia="en-CA" w:bidi="en-CA"/>
        </w:rPr>
        <w:t xml:space="preserve"> company </w:t>
      </w:r>
      <w:r w:rsidRPr="007A6BA5">
        <w:rPr>
          <w:rFonts w:eastAsia="Arial"/>
          <w:lang w:val="en-CA" w:eastAsia="en-CA" w:bidi="en-CA"/>
        </w:rPr>
        <w:t>organi</w:t>
      </w:r>
      <w:r w:rsidR="007A6BA5">
        <w:rPr>
          <w:rFonts w:eastAsia="Arial"/>
          <w:lang w:val="en-CA" w:eastAsia="en-CA" w:bidi="en-CA"/>
        </w:rPr>
        <w:t>s</w:t>
      </w:r>
      <w:r w:rsidRPr="007A6BA5">
        <w:rPr>
          <w:rFonts w:eastAsia="Arial"/>
          <w:lang w:val="en-CA" w:eastAsia="en-CA" w:bidi="en-CA"/>
        </w:rPr>
        <w:t xml:space="preserve">ed and existing under the laws of </w:t>
      </w:r>
      <w:r w:rsidRPr="007A6BA5">
        <w:rPr>
          <w:rFonts w:eastAsia="Arial"/>
          <w:lang w:val="en-US" w:eastAsia="en-US" w:bidi="en-US"/>
        </w:rPr>
        <w:t>[</w:t>
      </w:r>
      <w:r w:rsidR="007A6BA5">
        <w:rPr>
          <w:rFonts w:eastAsia="Arial"/>
          <w:lang w:val="en-US" w:eastAsia="en-US" w:bidi="en-US"/>
        </w:rPr>
        <w:t>COUNTRY</w:t>
      </w:r>
      <w:r w:rsidRPr="007A6BA5">
        <w:rPr>
          <w:rFonts w:eastAsia="Arial"/>
          <w:lang w:val="en-US" w:eastAsia="en-US" w:bidi="en-US"/>
        </w:rPr>
        <w:t>]</w:t>
      </w:r>
      <w:r w:rsidRPr="007A6BA5">
        <w:rPr>
          <w:rFonts w:eastAsia="Arial"/>
          <w:lang w:val="en-CA" w:eastAsia="en-CA" w:bidi="en-CA"/>
        </w:rPr>
        <w:t>, with its head office located at:</w:t>
      </w:r>
    </w:p>
    <w:p w14:paraId="62964EC5"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3B58C225" w14:textId="77777777" w:rsidR="00A50119" w:rsidRPr="007A6BA5" w:rsidRDefault="0001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7A6BA5">
        <w:rPr>
          <w:rFonts w:ascii="Times New Roman" w:hAnsi="Times New Roman"/>
          <w:sz w:val="24"/>
          <w:szCs w:val="24"/>
          <w:lang w:val="en-CA" w:eastAsia="en-CA" w:bidi="en-CA"/>
        </w:rPr>
        <w:tab/>
      </w:r>
      <w:r w:rsidRPr="007A6BA5">
        <w:rPr>
          <w:rFonts w:ascii="Times New Roman" w:hAnsi="Times New Roman"/>
          <w:sz w:val="24"/>
          <w:szCs w:val="24"/>
          <w:lang w:val="en-CA" w:eastAsia="en-CA" w:bidi="en-CA"/>
        </w:rPr>
        <w:tab/>
      </w:r>
      <w:r w:rsidRPr="007A6BA5">
        <w:rPr>
          <w:rFonts w:ascii="Times New Roman" w:hAnsi="Times New Roman"/>
          <w:sz w:val="24"/>
          <w:szCs w:val="24"/>
          <w:lang w:val="en-CA" w:eastAsia="en-CA" w:bidi="en-CA"/>
        </w:rPr>
        <w:tab/>
        <w:t>[COMPLETE ADDRESS]</w:t>
      </w:r>
    </w:p>
    <w:p w14:paraId="571CD277"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C314F2"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07491A"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WHEREAS, [SITE OWNER NAME] is the owner or licensee of certain Web services which are accessible through the URL www.WEBSITE.com (the "Site Owner Site"), and as well the URLs www.WEBSITE2.com and www.WEBSITE3.com (all sites are collectively referred to as the "Site Owner Network");</w:t>
      </w:r>
    </w:p>
    <w:p w14:paraId="4C8C4555"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4CB462"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WHEREAS [CONTENT PROVIDER NAME] operates an Internet site with a URL www.PROVIDER-SITE.com (the "Content Provider Site") that provides [SPECIFY] content (the "Content");</w:t>
      </w:r>
    </w:p>
    <w:p w14:paraId="65B0D9A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9AFBDD"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WHEREAS Site Owner wants to establish a web link from the Site Owner Site to a [CO-BRANDED or WHITE LABEL] version of the Content Provider Site (the "Co-branded Site") in order to make the Content easily accessible to Site Owners' users; and</w:t>
      </w:r>
    </w:p>
    <w:p w14:paraId="70BD3475"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927147"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WHEREAS Content Provider wants to establish the Co-branded Site and have it linked to the Site Owner Site in order to expose the Content to Site Owners' users;</w:t>
      </w:r>
    </w:p>
    <w:p w14:paraId="7E108589"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DFC351"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NOW, THEREFORE, Site Owner and Content Provider hereby agree as follows:</w:t>
      </w:r>
    </w:p>
    <w:p w14:paraId="5554DFA7"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14F2B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B049A6"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LINKS</w:t>
      </w:r>
    </w:p>
    <w:p w14:paraId="60061FBF"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FCD64C"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Site Owner will place links, at its sole discretion, from relevant portions of the Site Owner Site to the Co-branded Site. When Site Owner creates an area of the Site Owner Network dedicated to [TOPIC] targeted to [TARGET AUDIENCE], Site Owner will place a link to the Co-branded Site in such area.</w:t>
      </w:r>
    </w:p>
    <w:p w14:paraId="2FB621BD"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391A5C"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B53F4C"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CO-BRANDED SITE</w:t>
      </w:r>
    </w:p>
    <w:p w14:paraId="2A4A1476"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FFC223" w14:textId="77777777" w:rsidR="00A50119" w:rsidRPr="007A6BA5" w:rsidRDefault="000134B5">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Operating and Serving</w:t>
      </w:r>
    </w:p>
    <w:p w14:paraId="4CC7BFA9" w14:textId="77777777" w:rsidR="00A50119" w:rsidRPr="007A6BA5" w:rsidRDefault="000134B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Content Provider shall launch the Co-branded Site on [DATE] (the "Launch Date"</w:t>
      </w:r>
      <w:r w:rsidRPr="007A6BA5">
        <w:rPr>
          <w:rFonts w:ascii="Times New Roman" w:eastAsia="Arial" w:hAnsi="Times New Roman" w:cs="Times New Roman"/>
          <w:noProof/>
          <w:sz w:val="24"/>
          <w:szCs w:val="24"/>
          <w:lang w:val="en-US" w:eastAsia="en-US" w:bidi="en-US"/>
        </w:rPr>
        <w:t>)</w:t>
      </w:r>
      <w:r w:rsidRPr="007A6BA5">
        <w:rPr>
          <w:rFonts w:ascii="Times New Roman" w:eastAsia="Arial" w:hAnsi="Times New Roman" w:cs="Times New Roman"/>
          <w:sz w:val="24"/>
          <w:szCs w:val="24"/>
          <w:lang w:val="en-US" w:eastAsia="en-US" w:bidi="en-US"/>
        </w:rPr>
        <w:t xml:space="preserve"> unless otherwise agreed to by the parties. Content Provider will operate and serve the Co-branded Site in a manner consistent with the present quality standards of Site Owner and which meets response performance standards for Site Owner users at least as good as those of the Site Owner Site. In addition, Content Provider will be responsible for system operation software costs, hardware costs, and network costs.</w:t>
      </w:r>
    </w:p>
    <w:p w14:paraId="2610957B" w14:textId="77777777" w:rsidR="00A50119" w:rsidRPr="007A6BA5" w:rsidRDefault="00A5011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6543566A" w14:textId="77777777" w:rsidR="00A50119" w:rsidRPr="007A6BA5" w:rsidRDefault="000134B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 xml:space="preserve">Content Provider will generate weekly traffic reports and provide Site Owner with traffic reports. Content Provider will be responsible for </w:t>
      </w:r>
      <w:r w:rsidR="007A6BA5">
        <w:rPr>
          <w:rFonts w:ascii="Times New Roman" w:eastAsia="Arial" w:hAnsi="Times New Roman" w:cs="Times New Roman"/>
          <w:sz w:val="24"/>
          <w:szCs w:val="24"/>
          <w:lang w:val="en-US" w:eastAsia="en-US" w:bidi="en-US"/>
        </w:rPr>
        <w:t xml:space="preserve">the </w:t>
      </w:r>
      <w:r w:rsidRPr="007A6BA5">
        <w:rPr>
          <w:rFonts w:ascii="Times New Roman" w:eastAsia="Arial" w:hAnsi="Times New Roman" w:cs="Times New Roman"/>
          <w:noProof/>
          <w:sz w:val="24"/>
          <w:szCs w:val="24"/>
          <w:lang w:val="en-US" w:eastAsia="en-US" w:bidi="en-US"/>
        </w:rPr>
        <w:t>integration</w:t>
      </w:r>
      <w:r w:rsidRPr="007A6BA5">
        <w:rPr>
          <w:rFonts w:ascii="Times New Roman" w:eastAsia="Arial" w:hAnsi="Times New Roman" w:cs="Times New Roman"/>
          <w:sz w:val="24"/>
          <w:szCs w:val="24"/>
          <w:lang w:val="en-US" w:eastAsia="en-US" w:bidi="en-US"/>
        </w:rPr>
        <w:t xml:space="preserve"> of Site Owner's ad serving software with the Co-branded Site. Content Provider shall not sell or place advertisements or sponsorships on any page of the Co-Branded Site for any entity or person and shall not sell any merchandise or other items on any page of the Co-branded Site without the prior approval of Site Owner. In addition, without Site Owner's prior approval, Content Provider shall not place a link to the Content Provider Site or any other site on the Co-branded Site.</w:t>
      </w:r>
    </w:p>
    <w:p w14:paraId="63570C54" w14:textId="77777777" w:rsidR="00A50119" w:rsidRPr="007A6BA5" w:rsidRDefault="00A5011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D80DAF8" w14:textId="77777777" w:rsidR="00A50119" w:rsidRPr="007A6BA5" w:rsidRDefault="000134B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Additional services and functionality that are developed by Content Provider for the Content Provider Site (or any successor to it) will be provided by Content Provider at no cost so that the Co-Branded Site is maintained at a level substantially equal to the Content Provider Site as it appears from time to time. Site Owner may elect not to include on the Co-branded Site any such additional services and functionality. Site Owner shall have the right to provide online access to the Co-Branded Site to Site Owner's subsidiaries, joint venture partners of Site Owner, and licensees of the Site Owner Web services.</w:t>
      </w:r>
    </w:p>
    <w:p w14:paraId="735D1782"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5BD800" w14:textId="77777777" w:rsidR="00A50119" w:rsidRPr="007A6BA5" w:rsidRDefault="000134B5">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Look and Feel; Branding</w:t>
      </w:r>
    </w:p>
    <w:p w14:paraId="3F7A68EB" w14:textId="77777777" w:rsidR="00A50119" w:rsidRPr="007A6BA5" w:rsidRDefault="000134B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 xml:space="preserve">Site Owner shall create and design the "look and feel" of the Co-branded Site. The Co-branded Site shall include Content Provider's logo (subject to Site Owner's approval) displayed on each </w:t>
      </w:r>
      <w:r w:rsidRPr="007A6BA5">
        <w:rPr>
          <w:rFonts w:ascii="Times New Roman" w:eastAsia="Arial" w:hAnsi="Times New Roman" w:cs="Times New Roman"/>
          <w:noProof/>
          <w:sz w:val="24"/>
          <w:szCs w:val="24"/>
          <w:lang w:val="en-US" w:eastAsia="en-US" w:bidi="en-US"/>
        </w:rPr>
        <w:t>page</w:t>
      </w:r>
      <w:r w:rsidRPr="007A6BA5">
        <w:rPr>
          <w:rFonts w:ascii="Times New Roman" w:eastAsia="Arial" w:hAnsi="Times New Roman" w:cs="Times New Roman"/>
          <w:sz w:val="24"/>
          <w:szCs w:val="24"/>
          <w:lang w:val="en-US" w:eastAsia="en-US" w:bidi="en-US"/>
        </w:rPr>
        <w:t xml:space="preserve"> unless otherwise agreed to by both parties. Site Owner, in its sole discretion, shall determine the URL (domain name) of the Co-branded site.</w:t>
      </w:r>
    </w:p>
    <w:p w14:paraId="5617CEF2"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6AF001"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864B41"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ADVERTISING</w:t>
      </w:r>
    </w:p>
    <w:p w14:paraId="7201BDE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DE1C3B"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In its sole discretion, Site Owner will sell advertising and/or sponsorships on the Co-branded Site. [%] of the Net Revenue from such</w:t>
      </w:r>
      <w:r w:rsidR="004B5B2C">
        <w:rPr>
          <w:rFonts w:ascii="Times New Roman" w:eastAsia="Arial" w:hAnsi="Times New Roman" w:cs="Times New Roman"/>
          <w:sz w:val="24"/>
          <w:szCs w:val="24"/>
          <w:lang w:val="en-US" w:eastAsia="en-US" w:bidi="en-US"/>
        </w:rPr>
        <w:t xml:space="preserve"> programmes </w:t>
      </w:r>
      <w:r w:rsidRPr="007A6BA5">
        <w:rPr>
          <w:rFonts w:ascii="Times New Roman" w:eastAsia="Arial" w:hAnsi="Times New Roman" w:cs="Times New Roman"/>
          <w:sz w:val="24"/>
          <w:szCs w:val="24"/>
          <w:lang w:val="en-US" w:eastAsia="en-US" w:bidi="en-US"/>
        </w:rPr>
        <w:t xml:space="preserve">shall be awarded to Content Provider and [%] to Site Owner. "Net Revenue" means the net sum payment received by Site Owner less any commissions, transaction fees or other attendant costs such as [SPECIFY]. Payment will be made [NUMBER] days following the [MONTH/QUARTER] in which Site Owner actually receives the revenues. Content Provider will have the right, at its expense (except as provided below) to audit Site Owner's books and records for the purpose of verifying Net Revenues. Such audits will be made no more than [NUMBER] times per year, on no less than [NUMBER] days written notice, during regular business hours, by auditors reasonably acceptable to Site Owner. If the auditor's figures reflect Net Revenues higher than those reported by Site Owner, Site Owner </w:t>
      </w:r>
      <w:r w:rsidRPr="007A6BA5">
        <w:rPr>
          <w:rFonts w:ascii="Times New Roman" w:eastAsia="Arial" w:hAnsi="Times New Roman" w:cs="Times New Roman"/>
          <w:sz w:val="24"/>
          <w:szCs w:val="24"/>
          <w:lang w:val="en-US" w:eastAsia="en-US" w:bidi="en-US"/>
        </w:rPr>
        <w:lastRenderedPageBreak/>
        <w:t xml:space="preserve">will pay the difference. If the auditor's figures vary more than 10% </w:t>
      </w:r>
      <w:r w:rsidR="007A6BA5">
        <w:rPr>
          <w:rFonts w:ascii="Times New Roman" w:eastAsia="Arial" w:hAnsi="Times New Roman" w:cs="Times New Roman"/>
          <w:noProof/>
          <w:sz w:val="24"/>
          <w:szCs w:val="24"/>
          <w:lang w:val="en-US" w:eastAsia="en-US" w:bidi="en-US"/>
        </w:rPr>
        <w:t>of</w:t>
      </w:r>
      <w:r w:rsidRPr="007A6BA5">
        <w:rPr>
          <w:rFonts w:ascii="Times New Roman" w:eastAsia="Arial" w:hAnsi="Times New Roman" w:cs="Times New Roman"/>
          <w:sz w:val="24"/>
          <w:szCs w:val="24"/>
          <w:lang w:val="en-US" w:eastAsia="en-US" w:bidi="en-US"/>
        </w:rPr>
        <w:t xml:space="preserve"> the figures provided by </w:t>
      </w:r>
      <w:r w:rsidR="007A6BA5">
        <w:rPr>
          <w:rFonts w:ascii="Times New Roman" w:eastAsia="Arial" w:hAnsi="Times New Roman" w:cs="Times New Roman"/>
          <w:sz w:val="24"/>
          <w:szCs w:val="24"/>
          <w:lang w:val="en-US" w:eastAsia="en-US" w:bidi="en-US"/>
        </w:rPr>
        <w:t xml:space="preserve">the </w:t>
      </w:r>
      <w:r w:rsidRPr="007A6BA5">
        <w:rPr>
          <w:rFonts w:ascii="Times New Roman" w:eastAsia="Arial" w:hAnsi="Times New Roman" w:cs="Times New Roman"/>
          <w:noProof/>
          <w:sz w:val="24"/>
          <w:szCs w:val="24"/>
          <w:lang w:val="en-US" w:eastAsia="en-US" w:bidi="en-US"/>
        </w:rPr>
        <w:t>Site</w:t>
      </w:r>
      <w:r w:rsidRPr="007A6BA5">
        <w:rPr>
          <w:rFonts w:ascii="Times New Roman" w:eastAsia="Arial" w:hAnsi="Times New Roman" w:cs="Times New Roman"/>
          <w:sz w:val="24"/>
          <w:szCs w:val="24"/>
          <w:lang w:val="en-US" w:eastAsia="en-US" w:bidi="en-US"/>
        </w:rPr>
        <w:t xml:space="preserve"> Owner, Site Owner will also pay the cost of the audit.</w:t>
      </w:r>
    </w:p>
    <w:p w14:paraId="2EEDE5F7"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9C0919"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15F227"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TEASERS</w:t>
      </w:r>
    </w:p>
    <w:p w14:paraId="3CF7959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319586"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Site Owner may use portions of the Content to create "teasers" (previews) to be displayed, in Site Owner's sole discretion, throughout the Site Owner Site and throughout any website or network of sites to entice users to view the Co-branded Site.</w:t>
      </w:r>
    </w:p>
    <w:p w14:paraId="6641F1D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E7E635"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772C0F"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PARTNER FEES</w:t>
      </w:r>
    </w:p>
    <w:p w14:paraId="5FE22D1D"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E9A082"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 xml:space="preserve">Content Provider will pay Site Owner [%] of the fees (the "Partner Fees") charged by Content Provider to partners whose products, services and/or ads are displayed on the Co-branded Site. Payment will be made [NUMBER] days following the month in which Content Provider begins displaying partners' products, services and/or ads on the Co-branded Site. Content Provider will provide Site Owner with monthly reports regarding the Partner Fees invoiced and collected during the prior month. Site Owner will have the right, at its expense (except as provided below) to audit Content Provider's books and records for the purpose of verifying the Partner Fees. Such audits will be made no more than [NUMBER] times per year, on no less than [NUMBER] days written notice, during regular business hours, by auditors reasonably acceptable to Content Provider. If the auditor's figures reflect Partner Fees higher than those reported by Content Provider, Content Provider will pay the difference. If the auditor's figures vary more than 10% </w:t>
      </w:r>
      <w:r w:rsidR="007A6BA5">
        <w:rPr>
          <w:rFonts w:ascii="Times New Roman" w:eastAsia="Arial" w:hAnsi="Times New Roman" w:cs="Times New Roman"/>
          <w:noProof/>
          <w:sz w:val="24"/>
          <w:szCs w:val="24"/>
          <w:lang w:val="en-US" w:eastAsia="en-US" w:bidi="en-US"/>
        </w:rPr>
        <w:t>of</w:t>
      </w:r>
      <w:r w:rsidRPr="007A6BA5">
        <w:rPr>
          <w:rFonts w:ascii="Times New Roman" w:eastAsia="Arial" w:hAnsi="Times New Roman" w:cs="Times New Roman"/>
          <w:sz w:val="24"/>
          <w:szCs w:val="24"/>
          <w:lang w:val="en-US" w:eastAsia="en-US" w:bidi="en-US"/>
        </w:rPr>
        <w:t xml:space="preserve"> the figures provided by </w:t>
      </w:r>
      <w:r w:rsidR="007A6BA5">
        <w:rPr>
          <w:rFonts w:ascii="Times New Roman" w:eastAsia="Arial" w:hAnsi="Times New Roman" w:cs="Times New Roman"/>
          <w:sz w:val="24"/>
          <w:szCs w:val="24"/>
          <w:lang w:val="en-US" w:eastAsia="en-US" w:bidi="en-US"/>
        </w:rPr>
        <w:t xml:space="preserve">the </w:t>
      </w:r>
      <w:r w:rsidRPr="007A6BA5">
        <w:rPr>
          <w:rFonts w:ascii="Times New Roman" w:eastAsia="Arial" w:hAnsi="Times New Roman" w:cs="Times New Roman"/>
          <w:noProof/>
          <w:sz w:val="24"/>
          <w:szCs w:val="24"/>
          <w:lang w:val="en-US" w:eastAsia="en-US" w:bidi="en-US"/>
        </w:rPr>
        <w:t>Content</w:t>
      </w:r>
      <w:r w:rsidRPr="007A6BA5">
        <w:rPr>
          <w:rFonts w:ascii="Times New Roman" w:eastAsia="Arial" w:hAnsi="Times New Roman" w:cs="Times New Roman"/>
          <w:sz w:val="24"/>
          <w:szCs w:val="24"/>
          <w:lang w:val="en-US" w:eastAsia="en-US" w:bidi="en-US"/>
        </w:rPr>
        <w:t xml:space="preserve"> Provider, Content Provider will also pay the cost of the audit.</w:t>
      </w:r>
    </w:p>
    <w:p w14:paraId="57BF4F13"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49806B"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D064A8" w14:textId="186540CE"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LICEN</w:t>
      </w:r>
      <w:r w:rsidR="003B0B3C">
        <w:rPr>
          <w:rFonts w:ascii="Times New Roman" w:eastAsia="Arial" w:hAnsi="Times New Roman" w:cs="Times New Roman"/>
          <w:b/>
          <w:sz w:val="24"/>
          <w:szCs w:val="24"/>
          <w:lang w:val="en-US" w:eastAsia="en-US" w:bidi="en-US"/>
        </w:rPr>
        <w:t>C</w:t>
      </w:r>
      <w:r w:rsidRPr="007A6BA5">
        <w:rPr>
          <w:rFonts w:ascii="Times New Roman" w:eastAsia="Arial" w:hAnsi="Times New Roman" w:cs="Times New Roman"/>
          <w:b/>
          <w:sz w:val="24"/>
          <w:szCs w:val="24"/>
          <w:lang w:val="en-US" w:eastAsia="en-US" w:bidi="en-US"/>
        </w:rPr>
        <w:t>ES</w:t>
      </w:r>
    </w:p>
    <w:p w14:paraId="64B26E6D"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432CEE"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To the extent access to the Co-branded Site is deemed a use, public display, transmission, distribution or reproduction of the Content, or to the extent the Content is actually used, publicly displayed, transmitted, distributed or reproduced on the Site Owner Site, Content Provider hereby grants Site Owner a non-transferable (except as provided herein), royalty-free (except as provided herein), worldwide</w:t>
      </w:r>
      <w:r w:rsidR="004B5B2C">
        <w:rPr>
          <w:rFonts w:ascii="Times New Roman" w:eastAsia="Arial" w:hAnsi="Times New Roman" w:cs="Times New Roman"/>
          <w:sz w:val="24"/>
          <w:szCs w:val="24"/>
          <w:lang w:val="en-US" w:eastAsia="en-US" w:bidi="en-US"/>
        </w:rPr>
        <w:t xml:space="preserve"> licence </w:t>
      </w:r>
      <w:r w:rsidRPr="007A6BA5">
        <w:rPr>
          <w:rFonts w:ascii="Times New Roman" w:eastAsia="Arial" w:hAnsi="Times New Roman" w:cs="Times New Roman"/>
          <w:sz w:val="24"/>
          <w:szCs w:val="24"/>
          <w:lang w:val="en-US" w:eastAsia="en-US" w:bidi="en-US"/>
        </w:rPr>
        <w:t>to use, publicly display, transmit, distribute and reproduce the Content during the Term solely for the purposes described herein. In addition, subject to the terms and conditions of this Agreement, Site Owner hereby grants Content Provider, and Content Provider hereby grants Site Owner, the right to reproduce and display the other's logos, trademarks, trade names and other similar identifying material solely for the limited purposes described herein.</w:t>
      </w:r>
    </w:p>
    <w:p w14:paraId="281F7E6E"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41FEE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DBCB11"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NO INFRINGEMENT</w:t>
      </w:r>
    </w:p>
    <w:p w14:paraId="440A1009"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160056"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Each party has the right to enter into this Agreement and to grant the</w:t>
      </w:r>
      <w:r w:rsidR="004B5B2C">
        <w:rPr>
          <w:rFonts w:ascii="Times New Roman" w:eastAsia="Arial" w:hAnsi="Times New Roman" w:cs="Times New Roman"/>
          <w:sz w:val="24"/>
          <w:szCs w:val="24"/>
          <w:lang w:val="en-US" w:eastAsia="en-US" w:bidi="en-US"/>
        </w:rPr>
        <w:t xml:space="preserve"> licences </w:t>
      </w:r>
      <w:r w:rsidRPr="007A6BA5">
        <w:rPr>
          <w:rFonts w:ascii="Times New Roman" w:eastAsia="Arial" w:hAnsi="Times New Roman" w:cs="Times New Roman"/>
          <w:sz w:val="24"/>
          <w:szCs w:val="24"/>
          <w:lang w:val="en-US" w:eastAsia="en-US" w:bidi="en-US"/>
        </w:rPr>
        <w:t xml:space="preserve">provided herein. Each party represents and warrants that neither its website nor any elements or parts thereof (other than content placed on such site by a third party, of which the site owner does not have actual knowledge) will violate or infringe upon the patent, copyright, literary, privacy, publicity, trademark, service mark or any other personal or property right of any person, nor will same constitute a libel or defamation of any person or entity. EXCEPT FOR THE FOREGOING REPRESENTATIONS AND WARRANTIES, NEITHER PARTY MAKES ANY REPRESENTATIONS OR WARRANTIES OF ANY KIND, EITHER EXPRESS OR IMPLIED, AS TO ANY MATTER INCLUDING, BUT NOT LIMITED TO, IMPLIED WARRANTIES OF FITNESS FOR A PARTICULAR PURPOSE, </w:t>
      </w:r>
      <w:r w:rsidRPr="007A6BA5">
        <w:rPr>
          <w:rFonts w:ascii="Times New Roman" w:eastAsia="Arial" w:hAnsi="Times New Roman" w:cs="Times New Roman"/>
          <w:noProof/>
          <w:sz w:val="24"/>
          <w:szCs w:val="24"/>
          <w:lang w:val="en-US" w:eastAsia="en-US" w:bidi="en-US"/>
        </w:rPr>
        <w:t>MERCHANTABI</w:t>
      </w:r>
      <w:r w:rsidR="007A6BA5">
        <w:rPr>
          <w:rFonts w:ascii="Times New Roman" w:eastAsia="Arial" w:hAnsi="Times New Roman" w:cs="Times New Roman"/>
          <w:noProof/>
          <w:sz w:val="24"/>
          <w:szCs w:val="24"/>
          <w:lang w:val="en-US" w:eastAsia="en-US" w:bidi="en-US"/>
        </w:rPr>
        <w:t>L</w:t>
      </w:r>
      <w:r w:rsidRPr="007A6BA5">
        <w:rPr>
          <w:rFonts w:ascii="Times New Roman" w:eastAsia="Arial" w:hAnsi="Times New Roman" w:cs="Times New Roman"/>
          <w:noProof/>
          <w:sz w:val="24"/>
          <w:szCs w:val="24"/>
          <w:lang w:val="en-US" w:eastAsia="en-US" w:bidi="en-US"/>
        </w:rPr>
        <w:t>ITY</w:t>
      </w:r>
      <w:r w:rsidRPr="007A6BA5">
        <w:rPr>
          <w:rFonts w:ascii="Times New Roman" w:eastAsia="Arial" w:hAnsi="Times New Roman" w:cs="Times New Roman"/>
          <w:sz w:val="24"/>
          <w:szCs w:val="24"/>
          <w:lang w:val="en-US" w:eastAsia="en-US" w:bidi="en-US"/>
        </w:rPr>
        <w:t xml:space="preserve"> OR OTHERWISE WHICH WOULD EXTEND BEYOND THE REPRESENTATIONS AND WARRANTIES CONTAINED HEREIN.</w:t>
      </w:r>
    </w:p>
    <w:p w14:paraId="5417BFA1"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1F5BE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593A6"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INDEMNIFICATION</w:t>
      </w:r>
    </w:p>
    <w:p w14:paraId="4ACDFBE7"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45BA63"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 xml:space="preserve">Each party agrees to indemnify and hold harmless the other party and the other party's officers, directors, shareholders, employees, accountants, attorneys, agents, affiliates, subsidiaries, successors and assigns from and against any and all third party claims, damages, liabilities, costs and expenses, including reasonable legal fees and expenses, arising out of or related to any breach of any warranty, representation, covenant or agreement made by the indemnifying party in this Agreement. The foregoing indemnity is conditioned upon: prompt written notice by the indemnified party to the indemnifying party of any claim, action or demand for which indemnity is claimed; complete control of the </w:t>
      </w:r>
      <w:r w:rsidRPr="007A6BA5">
        <w:rPr>
          <w:rFonts w:ascii="Times New Roman" w:eastAsia="Arial" w:hAnsi="Times New Roman" w:cs="Times New Roman"/>
          <w:noProof/>
          <w:sz w:val="24"/>
          <w:szCs w:val="24"/>
          <w:lang w:val="en-US" w:eastAsia="en-US" w:bidi="en-US"/>
        </w:rPr>
        <w:t>defen</w:t>
      </w:r>
      <w:r w:rsidR="007A6BA5">
        <w:rPr>
          <w:rFonts w:ascii="Times New Roman" w:eastAsia="Arial" w:hAnsi="Times New Roman" w:cs="Times New Roman"/>
          <w:noProof/>
          <w:sz w:val="24"/>
          <w:szCs w:val="24"/>
          <w:lang w:val="en-US" w:eastAsia="en-US" w:bidi="en-US"/>
        </w:rPr>
        <w:t>c</w:t>
      </w:r>
      <w:r w:rsidRPr="007A6BA5">
        <w:rPr>
          <w:rFonts w:ascii="Times New Roman" w:eastAsia="Arial" w:hAnsi="Times New Roman" w:cs="Times New Roman"/>
          <w:noProof/>
          <w:sz w:val="24"/>
          <w:szCs w:val="24"/>
          <w:lang w:val="en-US" w:eastAsia="en-US" w:bidi="en-US"/>
        </w:rPr>
        <w:t>e</w:t>
      </w:r>
      <w:r w:rsidRPr="007A6BA5">
        <w:rPr>
          <w:rFonts w:ascii="Times New Roman" w:eastAsia="Arial" w:hAnsi="Times New Roman" w:cs="Times New Roman"/>
          <w:sz w:val="24"/>
          <w:szCs w:val="24"/>
          <w:lang w:val="en-US" w:eastAsia="en-US" w:bidi="en-US"/>
        </w:rPr>
        <w:t xml:space="preserve"> and settlement thereof by the indemnifying party; and such reasonable cooperation by the indemnified party in the</w:t>
      </w:r>
      <w:r w:rsidR="004B5B2C">
        <w:rPr>
          <w:rFonts w:ascii="Times New Roman" w:eastAsia="Arial" w:hAnsi="Times New Roman" w:cs="Times New Roman"/>
          <w:sz w:val="24"/>
          <w:szCs w:val="24"/>
          <w:lang w:val="en-US" w:eastAsia="en-US" w:bidi="en-US"/>
        </w:rPr>
        <w:t xml:space="preserve"> defence </w:t>
      </w:r>
      <w:r w:rsidRPr="007A6BA5">
        <w:rPr>
          <w:rFonts w:ascii="Times New Roman" w:eastAsia="Arial" w:hAnsi="Times New Roman" w:cs="Times New Roman"/>
          <w:sz w:val="24"/>
          <w:szCs w:val="24"/>
          <w:lang w:val="en-US" w:eastAsia="en-US" w:bidi="en-US"/>
        </w:rPr>
        <w:t>as the indemnifying party may request.</w:t>
      </w:r>
    </w:p>
    <w:p w14:paraId="1D0C5044"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70148B"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D12283"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PRESS RELEASES</w:t>
      </w:r>
    </w:p>
    <w:p w14:paraId="5C25EBE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D807E9"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The parties may jointly prepare press releases concerning the existence of this Agreement and the terms hereof. Otherwise, no public statements concerning the existence or terms of this Agreement will be made or released to any medium except with the prior approval of both parties or as required by law.</w:t>
      </w:r>
    </w:p>
    <w:p w14:paraId="3BB44D5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06BD79"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9F8268" w14:textId="77777777" w:rsidR="00A50119" w:rsidRPr="007A6BA5" w:rsidRDefault="000134B5">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CONFIDENTIALITY</w:t>
      </w:r>
    </w:p>
    <w:p w14:paraId="525A9324"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CBB13A"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During the Term of this Agreement and thereafter, each party will use and reproduce the other party's Confidential Information only for purposes of this Agreement and only to the extent necessary for such purpose and will restrict disclosure of the other party's Confidential Information to its employees, consultants or independent contractors with a need to know and will not disclose the other party's Confidential Information to any third party without the prior written approval of the other party. Notwithstanding the foregoing, it will not be a breach of this Agreement for either party to disclose Confidential Information of the other party if required to do so under law or in a judicial or other governmental investigation or proceeding, provided the other party has been given prior notice</w:t>
      </w:r>
      <w:r w:rsidR="007A6BA5">
        <w:rPr>
          <w:rFonts w:ascii="Times New Roman" w:eastAsia="Arial" w:hAnsi="Times New Roman" w:cs="Times New Roman"/>
          <w:sz w:val="24"/>
          <w:szCs w:val="24"/>
          <w:lang w:val="en-US" w:eastAsia="en-US" w:bidi="en-US"/>
        </w:rPr>
        <w:t>,</w:t>
      </w:r>
      <w:r w:rsidRPr="007A6BA5">
        <w:rPr>
          <w:rFonts w:ascii="Times New Roman" w:eastAsia="Arial" w:hAnsi="Times New Roman" w:cs="Times New Roman"/>
          <w:sz w:val="24"/>
          <w:szCs w:val="24"/>
          <w:lang w:val="en-US" w:eastAsia="en-US" w:bidi="en-US"/>
        </w:rPr>
        <w:t xml:space="preserve"> </w:t>
      </w:r>
      <w:r w:rsidRPr="007A6BA5">
        <w:rPr>
          <w:rFonts w:ascii="Times New Roman" w:eastAsia="Arial" w:hAnsi="Times New Roman" w:cs="Times New Roman"/>
          <w:noProof/>
          <w:sz w:val="24"/>
          <w:szCs w:val="24"/>
          <w:lang w:val="en-US" w:eastAsia="en-US" w:bidi="en-US"/>
        </w:rPr>
        <w:t>and</w:t>
      </w:r>
      <w:r w:rsidRPr="007A6BA5">
        <w:rPr>
          <w:rFonts w:ascii="Times New Roman" w:eastAsia="Arial" w:hAnsi="Times New Roman" w:cs="Times New Roman"/>
          <w:sz w:val="24"/>
          <w:szCs w:val="24"/>
          <w:lang w:val="en-US" w:eastAsia="en-US" w:bidi="en-US"/>
        </w:rPr>
        <w:t xml:space="preserve"> the disclosing party has sought all available safeguards against widespread dissemination prior to such disclosure.</w:t>
      </w:r>
    </w:p>
    <w:p w14:paraId="5C5B0683"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15C6F4" w14:textId="3458038F" w:rsidR="00A50119" w:rsidRPr="007A6BA5" w:rsidRDefault="000134B5" w:rsidP="003B0B3C">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As used in this Agreement, the term "Confidential Information" refers to:</w:t>
      </w:r>
    </w:p>
    <w:p w14:paraId="7D7E3FAD"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5DC329" w14:textId="230CC9F9" w:rsidR="00A50119" w:rsidRPr="007A6BA5" w:rsidRDefault="000134B5" w:rsidP="003B0B3C">
      <w:pPr>
        <w:pStyle w:val="PlainText"/>
        <w:numPr>
          <w:ilvl w:val="2"/>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0"/>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The terms and conditions of this Agreement;</w:t>
      </w:r>
    </w:p>
    <w:p w14:paraId="7B14EAB6" w14:textId="77777777" w:rsidR="00A50119" w:rsidRPr="007A6BA5" w:rsidRDefault="00A50119">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6C7D3AD4" w14:textId="6AE0FFEC" w:rsidR="00A50119" w:rsidRPr="007A6BA5" w:rsidRDefault="000134B5" w:rsidP="003B0B3C">
      <w:pPr>
        <w:pStyle w:val="PlainText"/>
        <w:numPr>
          <w:ilvl w:val="2"/>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0"/>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Each party's trade secrets, business plans, strategies, methods and/or practices; and</w:t>
      </w:r>
    </w:p>
    <w:p w14:paraId="1B46DAD1" w14:textId="77777777" w:rsidR="00A50119" w:rsidRPr="007A6BA5" w:rsidRDefault="00A50119">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sz w:val="24"/>
          <w:szCs w:val="24"/>
          <w:lang w:val="en-US" w:eastAsia="en-US" w:bidi="en-US"/>
        </w:rPr>
      </w:pPr>
    </w:p>
    <w:p w14:paraId="08454AE3" w14:textId="5D207184" w:rsidR="00A50119" w:rsidRPr="007A6BA5" w:rsidRDefault="003B0B3C" w:rsidP="003B0B3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7" w:hanging="870"/>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10.1.3</w:t>
      </w:r>
      <w:r>
        <w:rPr>
          <w:rFonts w:ascii="Times New Roman" w:eastAsia="Arial" w:hAnsi="Times New Roman" w:cs="Times New Roman"/>
          <w:noProof/>
          <w:sz w:val="24"/>
          <w:szCs w:val="24"/>
          <w:lang w:val="en-US" w:eastAsia="en-US" w:bidi="en-US"/>
        </w:rPr>
        <w:tab/>
      </w:r>
      <w:r w:rsidR="000134B5" w:rsidRPr="007A6BA5">
        <w:rPr>
          <w:rFonts w:ascii="Times New Roman" w:eastAsia="Arial" w:hAnsi="Times New Roman" w:cs="Times New Roman"/>
          <w:noProof/>
          <w:sz w:val="24"/>
          <w:szCs w:val="24"/>
          <w:lang w:val="en-US" w:eastAsia="en-US" w:bidi="en-US"/>
        </w:rPr>
        <w:t>Any other information relating to either party or its business that is not generally known to the public, including but not limited to information about either party's personnel, products, customers, marketing strategies, services or future business plans.</w:t>
      </w:r>
      <w:r w:rsidR="000134B5" w:rsidRPr="007A6BA5">
        <w:rPr>
          <w:rFonts w:ascii="Times New Roman" w:eastAsia="Arial" w:hAnsi="Times New Roman" w:cs="Times New Roman"/>
          <w:sz w:val="24"/>
          <w:szCs w:val="24"/>
          <w:lang w:val="en-US" w:eastAsia="en-US" w:bidi="en-US"/>
        </w:rPr>
        <w:t xml:space="preserve"> </w:t>
      </w:r>
    </w:p>
    <w:p w14:paraId="65569A77"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70A351" w14:textId="67B6233C" w:rsidR="00A50119" w:rsidRPr="007A6BA5" w:rsidRDefault="003B0B3C" w:rsidP="003B0B3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10.2</w:t>
      </w:r>
      <w:r>
        <w:rPr>
          <w:rFonts w:ascii="Times New Roman" w:eastAsia="Arial" w:hAnsi="Times New Roman" w:cs="Times New Roman"/>
          <w:sz w:val="24"/>
          <w:szCs w:val="24"/>
          <w:lang w:val="en-US" w:eastAsia="en-US" w:bidi="en-US"/>
        </w:rPr>
        <w:tab/>
      </w:r>
      <w:r w:rsidR="000134B5" w:rsidRPr="007A6BA5">
        <w:rPr>
          <w:rFonts w:ascii="Times New Roman" w:eastAsia="Arial" w:hAnsi="Times New Roman" w:cs="Times New Roman"/>
          <w:sz w:val="24"/>
          <w:szCs w:val="24"/>
          <w:lang w:val="en-US" w:eastAsia="en-US" w:bidi="en-US"/>
        </w:rPr>
        <w:t>Notwithstanding the foregoing, the term "Confidential Information" specifically excludes:</w:t>
      </w:r>
    </w:p>
    <w:p w14:paraId="6A363D54"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DBB6BA" w14:textId="227EB40C" w:rsidR="00A50119" w:rsidRPr="007A6BA5" w:rsidRDefault="000134B5" w:rsidP="003B0B3C">
      <w:pPr>
        <w:pStyle w:val="PlainText"/>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Information that is now in the public domain or subsequently enters the public domain by publication or otherwise through no action or fault of the other party;</w:t>
      </w:r>
    </w:p>
    <w:p w14:paraId="30FDD709"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2F4977" w14:textId="31C7048A" w:rsidR="00A50119" w:rsidRPr="007A6BA5" w:rsidRDefault="000134B5" w:rsidP="003B0B3C">
      <w:pPr>
        <w:pStyle w:val="PlainText"/>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 xml:space="preserve">Information that is known to either party without restriction, prior to receipt from the other party under this Agreement, from its own independent sources as evidenced by such party's written records, and which was not acquired, directly or indirectly, from the other party; </w:t>
      </w:r>
    </w:p>
    <w:p w14:paraId="522221DC"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79E7A4" w14:textId="7FDCEAE1" w:rsidR="00A50119" w:rsidRPr="007A6BA5" w:rsidRDefault="000134B5" w:rsidP="003B0B3C">
      <w:pPr>
        <w:pStyle w:val="PlainText"/>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Information that either party receives from any third party reasonably known by such receiving party to have a legal right to transmit such information, and not under any obligation to keep such information confidential; and</w:t>
      </w:r>
    </w:p>
    <w:p w14:paraId="19B83594"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EC2EAE" w14:textId="1D2213A8" w:rsidR="00A50119" w:rsidRPr="007A6BA5" w:rsidRDefault="000134B5" w:rsidP="003B0B3C">
      <w:pPr>
        <w:pStyle w:val="PlainText"/>
        <w:numPr>
          <w:ilvl w:val="2"/>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Information independently developed by either party's employees or agents provided that either party can show that those same employees or agents had no access to the Confidential Information received hereunder.</w:t>
      </w:r>
    </w:p>
    <w:p w14:paraId="61C7B7BA"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E057B3"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9154E7"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TERM</w:t>
      </w:r>
    </w:p>
    <w:p w14:paraId="44730AD1"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72D928"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 xml:space="preserve">The term ("Term") of this Agreement will commence on the </w:t>
      </w:r>
      <w:r w:rsidRPr="007A6BA5">
        <w:rPr>
          <w:rFonts w:ascii="Times New Roman" w:eastAsia="Arial" w:hAnsi="Times New Roman" w:cs="Times New Roman"/>
          <w:noProof/>
          <w:sz w:val="24"/>
          <w:szCs w:val="24"/>
          <w:lang w:val="en-US" w:eastAsia="en-US" w:bidi="en-US"/>
        </w:rPr>
        <w:t>effective</w:t>
      </w:r>
      <w:r w:rsidRPr="007A6BA5">
        <w:rPr>
          <w:rFonts w:ascii="Times New Roman" w:eastAsia="Arial" w:hAnsi="Times New Roman" w:cs="Times New Roman"/>
          <w:sz w:val="24"/>
          <w:szCs w:val="24"/>
          <w:lang w:val="en-US" w:eastAsia="en-US" w:bidi="en-US"/>
        </w:rPr>
        <w:t xml:space="preserve"> Date first written above and continue until [DATE] unless terminated earlier as provided below. This Agreement will renew automatically for successive [ONE YEAR] periods unless either party gives written notice of non-renewal to the other party at least [NUMBER] days prior to any such renewal date.</w:t>
      </w:r>
    </w:p>
    <w:p w14:paraId="2D01963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ECAF26"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07FF41"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TERMINATION</w:t>
      </w:r>
    </w:p>
    <w:p w14:paraId="64D807CD"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B01D3D"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Either party may terminate this Agreement:</w:t>
      </w:r>
    </w:p>
    <w:p w14:paraId="555E8EDE"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9BAF18" w14:textId="77777777" w:rsidR="00A50119" w:rsidRPr="007A6BA5" w:rsidRDefault="000134B5" w:rsidP="003B0B3C">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If the other party files a petition for bankruptcy, becomes insolvent, or makes an assignment for the benefit of its creditors, or a receiver is appointed for the other party or its business;</w:t>
      </w:r>
    </w:p>
    <w:p w14:paraId="1A98FA65"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Arial" w:hAnsi="Times New Roman" w:cs="Times New Roman"/>
          <w:sz w:val="24"/>
          <w:szCs w:val="24"/>
          <w:lang w:val="en-US" w:eastAsia="en-US" w:bidi="en-US"/>
        </w:rPr>
      </w:pPr>
    </w:p>
    <w:p w14:paraId="79CAC3E3" w14:textId="77777777" w:rsidR="00A50119" w:rsidRPr="007A6BA5" w:rsidRDefault="000134B5" w:rsidP="003B0B3C">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Upon the occurrence of a material breach of a material provision by the other party if such breach is not cured within [NUMBER] days after written notice is received by the breaching party identifying the matter constituting the material breach;</w:t>
      </w:r>
    </w:p>
    <w:p w14:paraId="72C9DB71"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Arial" w:hAnsi="Times New Roman" w:cs="Times New Roman"/>
          <w:sz w:val="24"/>
          <w:szCs w:val="24"/>
          <w:lang w:val="en-US" w:eastAsia="en-US" w:bidi="en-US"/>
        </w:rPr>
      </w:pPr>
    </w:p>
    <w:p w14:paraId="44F4612E" w14:textId="77777777" w:rsidR="00A50119" w:rsidRPr="007A6BA5" w:rsidRDefault="000134B5" w:rsidP="003B0B3C">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 xml:space="preserve">Upon [NUMBER] days </w:t>
      </w:r>
      <w:r w:rsidRPr="007A6BA5">
        <w:rPr>
          <w:rFonts w:ascii="Times New Roman" w:eastAsia="Arial" w:hAnsi="Times New Roman" w:cs="Times New Roman"/>
          <w:noProof/>
          <w:sz w:val="24"/>
          <w:szCs w:val="24"/>
          <w:lang w:val="en-US" w:eastAsia="en-US" w:bidi="en-US"/>
        </w:rPr>
        <w:t>written</w:t>
      </w:r>
      <w:r w:rsidRPr="007A6BA5">
        <w:rPr>
          <w:rFonts w:ascii="Times New Roman" w:eastAsia="Arial" w:hAnsi="Times New Roman" w:cs="Times New Roman"/>
          <w:sz w:val="24"/>
          <w:szCs w:val="24"/>
          <w:lang w:val="en-US" w:eastAsia="en-US" w:bidi="en-US"/>
        </w:rPr>
        <w:t xml:space="preserve"> notice if the other party's product or service, viewed as a whole, ceases to be competitive with substantially similar services then being offered by third parties; or</w:t>
      </w:r>
    </w:p>
    <w:p w14:paraId="6E410789"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Arial" w:hAnsi="Times New Roman" w:cs="Times New Roman"/>
          <w:sz w:val="24"/>
          <w:szCs w:val="24"/>
          <w:lang w:val="en-US" w:eastAsia="en-US" w:bidi="en-US"/>
        </w:rPr>
      </w:pPr>
    </w:p>
    <w:p w14:paraId="4FCB0D34" w14:textId="77777777" w:rsidR="00A50119" w:rsidRPr="007A6BA5" w:rsidRDefault="000134B5" w:rsidP="003B0B3C">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noProof/>
          <w:sz w:val="24"/>
          <w:szCs w:val="24"/>
          <w:lang w:val="en-US" w:eastAsia="en-US" w:bidi="en-US"/>
        </w:rPr>
        <w:t>By mutual consent of the parties.</w:t>
      </w:r>
      <w:r w:rsidRPr="007A6BA5">
        <w:rPr>
          <w:rFonts w:ascii="Times New Roman" w:eastAsia="Arial" w:hAnsi="Times New Roman" w:cs="Times New Roman"/>
          <w:sz w:val="24"/>
          <w:szCs w:val="24"/>
          <w:lang w:val="en-US" w:eastAsia="en-US" w:bidi="en-US"/>
        </w:rPr>
        <w:t xml:space="preserve"> </w:t>
      </w:r>
    </w:p>
    <w:p w14:paraId="3BC6563D"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E72D8A"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In addition, Site Owner may terminate this Agreement within [NUMBER] days from the effective date.</w:t>
      </w:r>
    </w:p>
    <w:p w14:paraId="39CAD6A2"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98D3FA"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08F077"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RELATIONSHIP OF PARTIES</w:t>
      </w:r>
    </w:p>
    <w:p w14:paraId="48FDEC7B"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661010"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Content Provider and Site Owner are independent contractors under this Agreement, and nothing herein will be construed to create a partnership, joint venture or agency relationship between them. Neither party has authority to enter into agreements of any kind on behalf of the other.</w:t>
      </w:r>
    </w:p>
    <w:p w14:paraId="7683066F"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9ABB4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0E4185"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CHOICE OF LAW AND FORUM</w:t>
      </w:r>
    </w:p>
    <w:p w14:paraId="2FF458CB"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FF368B"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This Agreement, its interpretation, performance or any breach thereof, will be construed in accordance with, and all questions with respect thereto will be determined by, the laws of [</w:t>
      </w:r>
      <w:r w:rsidR="007A6BA5">
        <w:rPr>
          <w:rFonts w:ascii="Times New Roman" w:eastAsia="Arial" w:hAnsi="Times New Roman" w:cs="Times New Roman"/>
          <w:sz w:val="24"/>
          <w:szCs w:val="24"/>
          <w:lang w:val="en-US" w:eastAsia="en-US" w:bidi="en-US"/>
        </w:rPr>
        <w:t>COUNTRY</w:t>
      </w:r>
      <w:r w:rsidRPr="007A6BA5">
        <w:rPr>
          <w:rFonts w:ascii="Times New Roman" w:eastAsia="Arial" w:hAnsi="Times New Roman" w:cs="Times New Roman"/>
          <w:sz w:val="24"/>
          <w:szCs w:val="24"/>
          <w:lang w:val="en-US" w:eastAsia="en-US" w:bidi="en-US"/>
        </w:rPr>
        <w:t>] applicable to contracts entered into and wholly to be performed within said location. Both parties hereby consent to the personal jurisdiction of [</w:t>
      </w:r>
      <w:r w:rsidR="007A6BA5">
        <w:rPr>
          <w:rFonts w:ascii="Times New Roman" w:eastAsia="Arial" w:hAnsi="Times New Roman" w:cs="Times New Roman"/>
          <w:sz w:val="24"/>
          <w:szCs w:val="24"/>
          <w:lang w:val="en-US" w:eastAsia="en-US" w:bidi="en-US"/>
        </w:rPr>
        <w:t>COUNTRY</w:t>
      </w:r>
      <w:r w:rsidRPr="007A6BA5">
        <w:rPr>
          <w:rFonts w:ascii="Times New Roman" w:eastAsia="Arial" w:hAnsi="Times New Roman" w:cs="Times New Roman"/>
          <w:sz w:val="24"/>
          <w:szCs w:val="24"/>
          <w:lang w:val="en-US" w:eastAsia="en-US" w:bidi="en-US"/>
        </w:rPr>
        <w:t>], acknowledge that venue is proper in any official court in [</w:t>
      </w:r>
      <w:r w:rsidR="007A6BA5">
        <w:rPr>
          <w:rFonts w:ascii="Times New Roman" w:eastAsia="Arial" w:hAnsi="Times New Roman" w:cs="Times New Roman"/>
          <w:sz w:val="24"/>
          <w:szCs w:val="24"/>
          <w:lang w:val="en-US" w:eastAsia="en-US" w:bidi="en-US"/>
        </w:rPr>
        <w:t>COUNTRY</w:t>
      </w:r>
      <w:r w:rsidRPr="007A6BA5">
        <w:rPr>
          <w:rFonts w:ascii="Times New Roman" w:eastAsia="Arial" w:hAnsi="Times New Roman" w:cs="Times New Roman"/>
          <w:sz w:val="24"/>
          <w:szCs w:val="24"/>
          <w:lang w:val="en-US" w:eastAsia="en-US" w:bidi="en-US"/>
        </w:rPr>
        <w:t xml:space="preserve">], agree that any action related to this Agreement must be brought in </w:t>
      </w:r>
      <w:r w:rsidR="007A6BA5" w:rsidRPr="007A6BA5">
        <w:rPr>
          <w:rFonts w:ascii="Times New Roman" w:eastAsia="Arial" w:hAnsi="Times New Roman" w:cs="Times New Roman"/>
          <w:sz w:val="24"/>
          <w:szCs w:val="24"/>
          <w:lang w:val="en-US" w:eastAsia="en-US" w:bidi="en-US"/>
        </w:rPr>
        <w:t>an</w:t>
      </w:r>
      <w:r w:rsidRPr="007A6BA5">
        <w:rPr>
          <w:rFonts w:ascii="Times New Roman" w:eastAsia="Arial" w:hAnsi="Times New Roman" w:cs="Times New Roman"/>
          <w:sz w:val="24"/>
          <w:szCs w:val="24"/>
          <w:lang w:val="en-US" w:eastAsia="en-US" w:bidi="en-US"/>
        </w:rPr>
        <w:t xml:space="preserve"> official court in [</w:t>
      </w:r>
      <w:r w:rsidR="007A6BA5">
        <w:rPr>
          <w:rFonts w:ascii="Times New Roman" w:eastAsia="Arial" w:hAnsi="Times New Roman" w:cs="Times New Roman"/>
          <w:sz w:val="24"/>
          <w:szCs w:val="24"/>
          <w:lang w:val="en-US" w:eastAsia="en-US" w:bidi="en-US"/>
        </w:rPr>
        <w:t>COUNTRY</w:t>
      </w:r>
      <w:r w:rsidRPr="007A6BA5">
        <w:rPr>
          <w:rFonts w:ascii="Times New Roman" w:eastAsia="Arial" w:hAnsi="Times New Roman" w:cs="Times New Roman"/>
          <w:sz w:val="24"/>
          <w:szCs w:val="24"/>
          <w:lang w:val="en-US" w:eastAsia="en-US" w:bidi="en-US"/>
        </w:rPr>
        <w:t>], and waive any objection it has or may have in the future with respect to any of the foregoing.</w:t>
      </w:r>
    </w:p>
    <w:p w14:paraId="18DC4153"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C2C3ED"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E32C78"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ENTIRE AGREEMENT</w:t>
      </w:r>
    </w:p>
    <w:p w14:paraId="7C2DDB7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498FAC"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This Agreement contains the entire understanding of the parties hereto with respect to the transactions and matters contemplated hereby, supersedes all previous agreements between the parties concerning the subject matter, and cannot be amended except by a writing signed by both parties. No party hereto has relied on any statement, representation or promise of any other party or with any other officer, agent, employee or attorney for the other party in executing this Agreement except as expressly stated herein.</w:t>
      </w:r>
    </w:p>
    <w:p w14:paraId="4F195D6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2005F1"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90AEC4"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COUNTERPARTS AND FACSIMILE SIGNATURES</w:t>
      </w:r>
    </w:p>
    <w:p w14:paraId="678D623A"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FE40C9"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This Agreement may be executed in multiple counterparts, each of which shall be deemed to be an original, but all of which together shall constitute one and the same instrument. Facsimile signatures will be considered original signatures.</w:t>
      </w:r>
    </w:p>
    <w:p w14:paraId="76082034"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C86C25"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E987A8"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t>LIMITATIONS OF LIABILITY</w:t>
      </w:r>
    </w:p>
    <w:p w14:paraId="0106051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FCDFCC"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UNDER NO CIRCUMSTANCES SHALL EITHER PARTY BE LIABLE TO THE OTHER PARTY FOR INDIRECT, INCIDENTAL, CONSEQUENTIAL, SPECIAL OR EXEMPLARY DAMAGES (EVEN IF THAT PARTY HAS BEEN ADVISED OF THE POSSIBILITY OF SUCH DAMAGES), ARISING FROM ANY PROVISION OF THIS AGREEMENT (INCLUDING SUCH DAMAGES INCURRED BY THIRD PARTIES), SUCH AS, BUT NOT LIMITED TO, LOSS OF REVENUE OR ANTICIPATED PROFITS OR LOST BUSINESS; PROVIDED THAT THIS SECTION DOES NOT LIMIT EITHER PARTY'S LIABILITY TO THE OTHER FOR (A) WILLFUL AND MALICIOUS MISCONDUCT; (B) DIRECT DAMAGES TO REAL OR TANGIBLE PERSONAL PROPERTY; (C) BODILY INJURY OR DEATH CAUSED BY NEGLIGENCE; OR (D) INDEMNIFICATION OR CONFIDENTIALITY OBLIGATIONS HEREUNDER.</w:t>
      </w:r>
    </w:p>
    <w:p w14:paraId="26227CAA"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1545C0" w14:textId="77777777" w:rsidR="00A50119" w:rsidRPr="007A6BA5" w:rsidRDefault="000134B5" w:rsidP="003B0B3C">
      <w:pPr>
        <w:pStyle w:val="Plain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A6BA5">
        <w:rPr>
          <w:rFonts w:ascii="Times New Roman" w:eastAsia="Arial" w:hAnsi="Times New Roman" w:cs="Times New Roman"/>
          <w:b/>
          <w:sz w:val="24"/>
          <w:szCs w:val="24"/>
          <w:lang w:val="en-US" w:eastAsia="en-US" w:bidi="en-US"/>
        </w:rPr>
        <w:br w:type="page"/>
        <w:t>SURVIVAL</w:t>
      </w:r>
    </w:p>
    <w:p w14:paraId="0F218EE0"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72DCBA" w14:textId="77777777" w:rsidR="00A50119" w:rsidRPr="007A6BA5" w:rsidRDefault="000134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A6BA5">
        <w:rPr>
          <w:rFonts w:ascii="Times New Roman" w:eastAsia="Arial" w:hAnsi="Times New Roman" w:cs="Times New Roman"/>
          <w:sz w:val="24"/>
          <w:szCs w:val="24"/>
          <w:lang w:val="en-US" w:eastAsia="en-US" w:bidi="en-US"/>
        </w:rPr>
        <w:t>All terms of this Agreement which by their nature extend beyond its termination remain in effect until fulfilled, and apply to respective successors and assigns.</w:t>
      </w:r>
    </w:p>
    <w:p w14:paraId="728A8BA2"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1BAB4E" w14:textId="77777777" w:rsidR="00A50119"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87A713" w14:textId="77777777" w:rsidR="003D6B68" w:rsidRDefault="003D6B6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2178A4" w14:textId="77777777" w:rsidR="003D6B68" w:rsidRPr="007A6BA5" w:rsidRDefault="003D6B6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1E0545"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CBCEBCE" w14:textId="77777777" w:rsidR="00A50119" w:rsidRPr="007A6BA5" w:rsidRDefault="0001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7A6BA5">
        <w:rPr>
          <w:rFonts w:ascii="Times New Roman" w:hAnsi="Times New Roman"/>
          <w:sz w:val="24"/>
          <w:szCs w:val="24"/>
          <w:lang w:val="en-US" w:eastAsia="en-US" w:bidi="en-US"/>
        </w:rPr>
        <w:t>IN WITNESS WHEREOF, each party to this agreement has caused it to be executed at [PLACE OF EXECUTION] on the date indicated above.</w:t>
      </w:r>
    </w:p>
    <w:p w14:paraId="46AEF91B" w14:textId="77777777" w:rsidR="00A50119" w:rsidRPr="007A6BA5" w:rsidRDefault="00A5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41974E49" w14:textId="77777777" w:rsidR="00A50119" w:rsidRPr="007A6BA5" w:rsidRDefault="00A5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64A31950" w14:textId="77777777" w:rsidR="00A50119" w:rsidRPr="007A6BA5" w:rsidRDefault="000134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7A6BA5">
        <w:rPr>
          <w:rFonts w:ascii="Times New Roman" w:hAnsi="Times New Roman"/>
          <w:b/>
          <w:sz w:val="24"/>
          <w:szCs w:val="24"/>
          <w:lang w:val="en-US" w:eastAsia="en-US" w:bidi="en-US"/>
        </w:rPr>
        <w:t>[YOUR COMPANY NAME]</w:t>
      </w:r>
      <w:r w:rsidRPr="007A6BA5">
        <w:rPr>
          <w:rFonts w:ascii="Times New Roman" w:hAnsi="Times New Roman"/>
          <w:color w:val="000000"/>
          <w:sz w:val="24"/>
          <w:szCs w:val="24"/>
          <w:lang w:val="en-US" w:eastAsia="en-US" w:bidi="en-US"/>
        </w:rPr>
        <w:tab/>
      </w:r>
      <w:r w:rsidRPr="007A6BA5">
        <w:rPr>
          <w:rFonts w:ascii="Times New Roman" w:hAnsi="Times New Roman"/>
          <w:color w:val="000000"/>
          <w:sz w:val="24"/>
          <w:szCs w:val="24"/>
          <w:lang w:val="en-US" w:eastAsia="en-US" w:bidi="en-US"/>
        </w:rPr>
        <w:tab/>
      </w:r>
      <w:r w:rsidRPr="007A6BA5">
        <w:rPr>
          <w:rFonts w:ascii="Times New Roman" w:hAnsi="Times New Roman"/>
          <w:color w:val="000000"/>
          <w:sz w:val="24"/>
          <w:szCs w:val="24"/>
          <w:lang w:val="en-US" w:eastAsia="en-US" w:bidi="en-US"/>
        </w:rPr>
        <w:tab/>
      </w:r>
      <w:r w:rsidRPr="007A6BA5">
        <w:rPr>
          <w:rFonts w:ascii="Times New Roman" w:hAnsi="Times New Roman"/>
          <w:color w:val="000000"/>
          <w:sz w:val="24"/>
          <w:szCs w:val="24"/>
          <w:lang w:val="en-US" w:eastAsia="en-US" w:bidi="en-US"/>
        </w:rPr>
        <w:tab/>
      </w:r>
      <w:r w:rsidRPr="007A6BA5">
        <w:rPr>
          <w:rFonts w:ascii="Times New Roman" w:hAnsi="Times New Roman"/>
          <w:b/>
          <w:sz w:val="24"/>
          <w:szCs w:val="24"/>
          <w:lang w:val="en-US" w:eastAsia="en-US" w:bidi="en-US"/>
        </w:rPr>
        <w:t>[CONTENT PROVIDER NAME]</w:t>
      </w:r>
    </w:p>
    <w:p w14:paraId="600F0740" w14:textId="77777777" w:rsidR="00A50119" w:rsidRPr="007A6BA5" w:rsidRDefault="00A501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3B95FF63"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04734A57"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55F7A91F"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191FE8F9" w14:textId="77777777" w:rsidR="00A50119" w:rsidRPr="007A6BA5" w:rsidRDefault="000134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r w:rsidRPr="007A6BA5">
        <w:rPr>
          <w:rFonts w:ascii="Times New Roman" w:eastAsia="Arial" w:hAnsi="Times New Roman" w:cs="Times New Roman"/>
          <w:sz w:val="24"/>
          <w:szCs w:val="24"/>
          <w:u w:val="single"/>
          <w:lang w:val="en-CA" w:eastAsia="en-CA" w:bidi="en-CA"/>
        </w:rPr>
        <w:tab/>
      </w:r>
    </w:p>
    <w:p w14:paraId="783962B5" w14:textId="77777777" w:rsidR="00A50119" w:rsidRPr="007A6BA5" w:rsidRDefault="00013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sidRPr="007A6BA5">
        <w:rPr>
          <w:rFonts w:ascii="Times New Roman" w:hAnsi="Times New Roman"/>
          <w:color w:val="000000"/>
          <w:sz w:val="24"/>
          <w:szCs w:val="24"/>
          <w:lang w:val="en-CA" w:eastAsia="en-CA" w:bidi="en-CA"/>
        </w:rPr>
        <w:t>Authori</w:t>
      </w:r>
      <w:r w:rsidR="007A6BA5">
        <w:rPr>
          <w:rFonts w:ascii="Times New Roman" w:hAnsi="Times New Roman"/>
          <w:color w:val="000000"/>
          <w:sz w:val="24"/>
          <w:szCs w:val="24"/>
          <w:lang w:val="en-CA" w:eastAsia="en-CA" w:bidi="en-CA"/>
        </w:rPr>
        <w:t>s</w:t>
      </w:r>
      <w:r w:rsidRPr="007A6BA5">
        <w:rPr>
          <w:rFonts w:ascii="Times New Roman" w:hAnsi="Times New Roman"/>
          <w:color w:val="000000"/>
          <w:sz w:val="24"/>
          <w:szCs w:val="24"/>
          <w:lang w:val="en-CA" w:eastAsia="en-CA" w:bidi="en-CA"/>
        </w:rPr>
        <w:t>ed Signature</w:t>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t>Authori</w:t>
      </w:r>
      <w:r w:rsidR="007A6BA5">
        <w:rPr>
          <w:rFonts w:ascii="Times New Roman" w:hAnsi="Times New Roman"/>
          <w:color w:val="000000"/>
          <w:sz w:val="24"/>
          <w:szCs w:val="24"/>
          <w:lang w:val="en-CA" w:eastAsia="en-CA" w:bidi="en-CA"/>
        </w:rPr>
        <w:t>s</w:t>
      </w:r>
      <w:r w:rsidRPr="007A6BA5">
        <w:rPr>
          <w:rFonts w:ascii="Times New Roman" w:hAnsi="Times New Roman"/>
          <w:color w:val="000000"/>
          <w:sz w:val="24"/>
          <w:szCs w:val="24"/>
          <w:lang w:val="en-CA" w:eastAsia="en-CA" w:bidi="en-CA"/>
        </w:rPr>
        <w:t>ed Signature</w:t>
      </w:r>
    </w:p>
    <w:p w14:paraId="4C8CBA2E" w14:textId="77777777" w:rsidR="00A50119" w:rsidRPr="007A6BA5" w:rsidRDefault="00A50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4DCF5D70" w14:textId="77777777" w:rsidR="00A50119" w:rsidRPr="007A6BA5" w:rsidRDefault="00A501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27406CA7" w14:textId="77777777" w:rsidR="007A6BA5" w:rsidRDefault="007A6B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6D9509C6" w14:textId="77777777" w:rsidR="00A50119" w:rsidRPr="007A6BA5" w:rsidRDefault="000134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r w:rsidRPr="007A6BA5">
        <w:rPr>
          <w:rFonts w:eastAsia="Arial"/>
          <w:u w:val="single"/>
          <w:lang w:val="en-CA" w:eastAsia="en-CA" w:bidi="en-CA"/>
        </w:rPr>
        <w:tab/>
      </w:r>
    </w:p>
    <w:p w14:paraId="09A4D93C" w14:textId="77777777" w:rsidR="00A50119" w:rsidRPr="007A6BA5" w:rsidRDefault="000134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7A6BA5">
        <w:rPr>
          <w:rFonts w:ascii="Times New Roman" w:hAnsi="Times New Roman"/>
          <w:color w:val="000000"/>
          <w:sz w:val="24"/>
          <w:szCs w:val="24"/>
          <w:lang w:val="en-CA" w:eastAsia="en-CA" w:bidi="en-CA"/>
        </w:rPr>
        <w:t>Print Name and Title</w:t>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r>
      <w:r w:rsidRPr="007A6BA5">
        <w:rPr>
          <w:rFonts w:ascii="Times New Roman" w:hAnsi="Times New Roman"/>
          <w:color w:val="000000"/>
          <w:sz w:val="24"/>
          <w:szCs w:val="24"/>
          <w:lang w:val="en-CA" w:eastAsia="en-CA" w:bidi="en-CA"/>
        </w:rPr>
        <w:tab/>
        <w:t>Print Name and Title</w:t>
      </w:r>
    </w:p>
    <w:p w14:paraId="142E8048" w14:textId="77777777" w:rsidR="00A50119" w:rsidRPr="007A6BA5" w:rsidRDefault="00A5011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A50119" w:rsidRPr="007A6BA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CA3D6" w14:textId="77777777" w:rsidR="00CC26FF" w:rsidRDefault="00CC26FF">
      <w:r>
        <w:separator/>
      </w:r>
    </w:p>
  </w:endnote>
  <w:endnote w:type="continuationSeparator" w:id="0">
    <w:p w14:paraId="07DA33FF" w14:textId="77777777" w:rsidR="00CC26FF" w:rsidRDefault="00CC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04C" w14:textId="77777777" w:rsidR="00A50119" w:rsidRDefault="000134B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sz w:val="20"/>
        <w:lang w:val="en-US" w:eastAsia="en-US" w:bidi="en-US"/>
      </w:rPr>
    </w:pPr>
    <w:r>
      <w:rPr>
        <w:lang w:val="en-US" w:eastAsia="en-US" w:bidi="en-US"/>
      </w:rPr>
      <w:t>Web Content Agreement</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7A6BA5">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7A6BA5">
      <w:rPr>
        <w:rStyle w:val="PageNumber"/>
        <w:noProof/>
        <w:sz w:val="20"/>
      </w:rPr>
      <w:t>1</w:t>
    </w:r>
    <w:r>
      <w:rPr>
        <w:rStyle w:val="PageNumber"/>
        <w:noProof/>
        <w:sz w:val="20"/>
      </w:rPr>
      <w:fldChar w:fldCharType="end"/>
    </w:r>
  </w:p>
  <w:p w14:paraId="71852B65" w14:textId="77777777" w:rsidR="00A50119" w:rsidRDefault="00A5011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59CD" w14:textId="77777777" w:rsidR="00CC26FF" w:rsidRDefault="00CC26FF">
      <w:r>
        <w:separator/>
      </w:r>
    </w:p>
  </w:footnote>
  <w:footnote w:type="continuationSeparator" w:id="0">
    <w:p w14:paraId="31578D31" w14:textId="77777777" w:rsidR="00CC26FF" w:rsidRDefault="00CC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D441D" w14:textId="77777777" w:rsidR="00A50119" w:rsidRDefault="00A5011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C5804"/>
    <w:multiLevelType w:val="multilevel"/>
    <w:tmpl w:val="C59EEEE4"/>
    <w:lvl w:ilvl="0">
      <w:start w:val="10"/>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3D052EF3"/>
    <w:multiLevelType w:val="multilevel"/>
    <w:tmpl w:val="B5EA898E"/>
    <w:lvl w:ilvl="0">
      <w:start w:val="1"/>
      <w:numFmt w:val="lowerRoman"/>
      <w:lvlText w:val="%1."/>
      <w:lvlJc w:val="left"/>
      <w:pPr>
        <w:tabs>
          <w:tab w:val="num" w:pos="928"/>
        </w:tabs>
        <w:ind w:left="928"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568"/>
        </w:tabs>
        <w:ind w:left="568"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928"/>
        </w:tabs>
        <w:ind w:left="928" w:hanging="360"/>
      </w:pPr>
    </w:lvl>
    <w:lvl w:ilvl="3">
      <w:start w:val="1"/>
      <w:numFmt w:val="decimal"/>
      <w:lvlText w:val="%4."/>
      <w:lvlJc w:val="left"/>
      <w:pPr>
        <w:tabs>
          <w:tab w:val="num" w:pos="1288"/>
        </w:tabs>
        <w:ind w:left="1288" w:hanging="360"/>
      </w:pPr>
    </w:lvl>
    <w:lvl w:ilvl="4">
      <w:start w:val="1"/>
      <w:numFmt w:val="decimal"/>
      <w:lvlText w:val="%5."/>
      <w:lvlJc w:val="left"/>
      <w:pPr>
        <w:tabs>
          <w:tab w:val="num" w:pos="1648"/>
        </w:tabs>
        <w:ind w:left="1648" w:hanging="360"/>
      </w:pPr>
    </w:lvl>
    <w:lvl w:ilvl="5">
      <w:start w:val="1"/>
      <w:numFmt w:val="decimal"/>
      <w:lvlText w:val="%6."/>
      <w:lvlJc w:val="left"/>
      <w:pPr>
        <w:tabs>
          <w:tab w:val="num" w:pos="2008"/>
        </w:tabs>
        <w:ind w:left="2008" w:hanging="360"/>
      </w:pPr>
    </w:lvl>
    <w:lvl w:ilvl="6">
      <w:start w:val="1"/>
      <w:numFmt w:val="decimal"/>
      <w:lvlText w:val="%7."/>
      <w:lvlJc w:val="left"/>
      <w:pPr>
        <w:tabs>
          <w:tab w:val="num" w:pos="2368"/>
        </w:tabs>
        <w:ind w:left="2368" w:hanging="360"/>
      </w:pPr>
    </w:lvl>
    <w:lvl w:ilvl="7">
      <w:start w:val="1"/>
      <w:numFmt w:val="decimal"/>
      <w:lvlText w:val="%8."/>
      <w:lvlJc w:val="left"/>
      <w:pPr>
        <w:tabs>
          <w:tab w:val="num" w:pos="2728"/>
        </w:tabs>
        <w:ind w:left="2728" w:hanging="360"/>
      </w:pPr>
    </w:lvl>
    <w:lvl w:ilvl="8">
      <w:start w:val="1"/>
      <w:numFmt w:val="decimal"/>
      <w:lvlText w:val="%9."/>
      <w:lvlJc w:val="left"/>
      <w:pPr>
        <w:tabs>
          <w:tab w:val="num" w:pos="3088"/>
        </w:tabs>
        <w:ind w:left="3088" w:hanging="360"/>
      </w:pPr>
    </w:lvl>
  </w:abstractNum>
  <w:abstractNum w:abstractNumId="2" w15:restartNumberingAfterBreak="0">
    <w:nsid w:val="4AC81B4B"/>
    <w:multiLevelType w:val="multilevel"/>
    <w:tmpl w:val="A8BA953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66F343F0"/>
    <w:multiLevelType w:val="singleLevel"/>
    <w:tmpl w:val="458A2DE8"/>
    <w:lvl w:ilvl="0">
      <w:start w:val="1"/>
      <w:numFmt w:val="lowerRoman"/>
      <w:lvlText w:val="%1."/>
      <w:lvlJc w:val="left"/>
      <w:pPr>
        <w:tabs>
          <w:tab w:val="num" w:pos="928"/>
        </w:tabs>
        <w:ind w:left="928"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71CD033A"/>
    <w:multiLevelType w:val="multilevel"/>
    <w:tmpl w:val="CC36BEF4"/>
    <w:lvl w:ilvl="0">
      <w:start w:val="10"/>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NDA3MjM0MTI0NzJX0lEKTi0uzszPAykwqQUA0aydLSwAAAA="/>
    <w:docVar w:name="Description" w:val="This particular legal document or agreement of assignment is used to assist in articulating the terms for a web content partnership agreement.  See other essential legal document templates for you and your clients here     https://www.templateguru.co.za/templates/legal/"/>
    <w:docVar w:name="Excerpt" w:val="WEB CONTENT PARTNERSHIP AGREEMENT_x000a_This Web Content Partnership Agreement (the “Agreement”) is effective [DATE], WHEREAS, [SITE OWNER NAME] is the owner or licensee of certain Web services which are accessible through the URL www.WEBSITE.com (the &quot;Site Owner Site&quot;), and as well the URLs www.WEBSITE2.com and www.WEBSITE3.com (all sites are collectively referred to as the_x000a_&quot;Site Owner Network&quot;);"/>
    <w:docVar w:name="Source" w:val="https://contratos.vlex.com.mx; http://www.lawyers-in-usa.com; https://www.justanswer.com; http://ghanasky.com"/>
    <w:docVar w:name="Tags" w:val="option of extension of agreement example"/>
  </w:docVars>
  <w:rsids>
    <w:rsidRoot w:val="00A50119"/>
    <w:rsid w:val="000134B5"/>
    <w:rsid w:val="00036CC1"/>
    <w:rsid w:val="003B0B3C"/>
    <w:rsid w:val="003D6B68"/>
    <w:rsid w:val="00406D60"/>
    <w:rsid w:val="004B5B2C"/>
    <w:rsid w:val="006778B9"/>
    <w:rsid w:val="006B3D84"/>
    <w:rsid w:val="007A6BA5"/>
    <w:rsid w:val="007F1C10"/>
    <w:rsid w:val="00A50119"/>
    <w:rsid w:val="00A657F5"/>
    <w:rsid w:val="00CC26FF"/>
    <w:rsid w:val="00CD00AB"/>
    <w:rsid w:val="00F77B0D"/>
    <w:rsid w:val="00FC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2496</Words>
  <Characters>13467</Characters>
  <Application>Microsoft Office Word</Application>
  <DocSecurity>0</DocSecurity>
  <Lines>321</Lines>
  <Paragraphs>70</Paragraphs>
  <ScaleCrop>false</ScaleCrop>
  <HeadingPairs>
    <vt:vector size="2" baseType="variant">
      <vt:variant>
        <vt:lpstr>Title</vt:lpstr>
      </vt:variant>
      <vt:variant>
        <vt:i4>1</vt:i4>
      </vt:variant>
    </vt:vector>
  </HeadingPairs>
  <TitlesOfParts>
    <vt:vector size="1" baseType="lpstr">
      <vt:lpstr>Content Agreement</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2018-12-11T04:40:00Z</dcterms:created>
  <dcterms:modified xsi:type="dcterms:W3CDTF">2019-10-21T19:14:00Z</dcterms:modified>
  <cp:category/>
</cp:coreProperties>
</file>