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FF69C" w14:textId="407AD171" w:rsidR="00611093" w:rsidRDefault="00CF6EE1" w:rsidP="00CF6EE1">
      <w:pPr>
        <w:tabs>
          <w:tab w:val="left" w:pos="63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eastAsia="Arial"/>
          <w:b/>
          <w:sz w:val="32"/>
          <w:szCs w:val="32"/>
          <w:lang w:val="en-US" w:eastAsia="en-US" w:bidi="en-US"/>
        </w:rPr>
      </w:pPr>
      <w:bookmarkStart w:id="0" w:name="_GoBack"/>
      <w:bookmarkEnd w:id="0"/>
      <w:r>
        <w:rPr>
          <w:rFonts w:eastAsia="Arial"/>
          <w:b/>
          <w:sz w:val="32"/>
          <w:szCs w:val="32"/>
          <w:lang w:val="en-US" w:eastAsia="en-US" w:bidi="en-US"/>
        </w:rPr>
        <w:t>P</w:t>
      </w:r>
      <w:r w:rsidR="000676C7" w:rsidRPr="00FE04E3">
        <w:rPr>
          <w:rFonts w:eastAsia="Arial"/>
          <w:b/>
          <w:sz w:val="32"/>
          <w:szCs w:val="32"/>
          <w:lang w:val="en-US" w:eastAsia="en-US" w:bidi="en-US"/>
        </w:rPr>
        <w:t>RE-TERMINATION</w:t>
      </w:r>
    </w:p>
    <w:p w14:paraId="60D32F23" w14:textId="77777777" w:rsidR="00CF6EE1" w:rsidRPr="00FE04E3" w:rsidRDefault="00CF6EE1" w:rsidP="00CF6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r w:rsidRPr="00FE04E3">
        <w:rPr>
          <w:rFonts w:eastAsia="Arial"/>
          <w:b/>
          <w:sz w:val="32"/>
          <w:szCs w:val="32"/>
          <w:lang w:val="en-US" w:eastAsia="en-US" w:bidi="en-US"/>
        </w:rPr>
        <w:t>CHECKLIST</w:t>
      </w:r>
    </w:p>
    <w:p w14:paraId="0FEF0D05" w14:textId="77777777" w:rsidR="00CF6EE1" w:rsidRPr="00FE04E3" w:rsidRDefault="00CF6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p>
    <w:p w14:paraId="1A74A04E" w14:textId="77777777" w:rsidR="00611093" w:rsidRPr="00FE04E3" w:rsidRDefault="0061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32"/>
          <w:szCs w:val="32"/>
          <w:lang w:val="en-US" w:eastAsia="en-US" w:bidi="en-US"/>
        </w:rPr>
      </w:pPr>
    </w:p>
    <w:p w14:paraId="07369DD1" w14:textId="77777777" w:rsidR="00611093" w:rsidRPr="00FE04E3" w:rsidRDefault="0061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51075B" w14:textId="77777777" w:rsidR="00611093" w:rsidRPr="00FE04E3" w:rsidRDefault="0061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0942340" w14:textId="5806ED4C" w:rsidR="00611093" w:rsidRPr="00FE04E3" w:rsidRDefault="00CF6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P</w:t>
      </w:r>
      <w:r w:rsidR="000676C7" w:rsidRPr="00FE04E3">
        <w:rPr>
          <w:rFonts w:eastAsia="Arial"/>
          <w:lang w:val="en-US" w:eastAsia="en-US" w:bidi="en-US"/>
        </w:rPr>
        <w:t>rior to the termination of any employee</w:t>
      </w:r>
      <w:r>
        <w:rPr>
          <w:rFonts w:eastAsia="Arial"/>
          <w:lang w:val="en-US" w:eastAsia="en-US" w:bidi="en-US"/>
        </w:rPr>
        <w:t xml:space="preserve"> c</w:t>
      </w:r>
      <w:r w:rsidRPr="00FE04E3">
        <w:rPr>
          <w:rFonts w:eastAsia="Arial"/>
          <w:lang w:val="en-US" w:eastAsia="en-US" w:bidi="en-US"/>
        </w:rPr>
        <w:t>onsider the following points</w:t>
      </w:r>
      <w:r>
        <w:rPr>
          <w:rFonts w:eastAsia="Arial"/>
          <w:lang w:val="en-US" w:eastAsia="en-US" w:bidi="en-US"/>
        </w:rPr>
        <w:t xml:space="preserve">. </w:t>
      </w:r>
      <w:r w:rsidR="000676C7" w:rsidRPr="00FE04E3">
        <w:rPr>
          <w:rFonts w:eastAsia="Arial"/>
          <w:lang w:val="en-US" w:eastAsia="en-US" w:bidi="en-US"/>
        </w:rPr>
        <w:t xml:space="preserve">Obviously, not all items will apply to all employees or all circumstances but following this checklist will ensure you are not missing on important matters. </w:t>
      </w:r>
    </w:p>
    <w:p w14:paraId="6E190505" w14:textId="77777777" w:rsidR="00611093" w:rsidRPr="00FE04E3" w:rsidRDefault="0061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0E2888D" w14:textId="77777777" w:rsidR="00611093" w:rsidRPr="00FE04E3" w:rsidRDefault="0061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9D6D41" w14:textId="77777777" w:rsidR="00611093" w:rsidRPr="00FE04E3" w:rsidRDefault="000676C7">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FE04E3">
        <w:rPr>
          <w:rFonts w:eastAsia="Arial"/>
          <w:lang w:val="en-US" w:eastAsia="en-US" w:bidi="en-US"/>
        </w:rPr>
        <w:t>Find out if the termination is the fault of the employee or the system. If the latter, termination may not solve the problem and may lead to litigation, lowered morale and employee and customer defection.</w:t>
      </w:r>
    </w:p>
    <w:p w14:paraId="3B751CE6" w14:textId="77777777" w:rsidR="00611093" w:rsidRPr="00FE04E3" w:rsidRDefault="00611093">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left"/>
        <w:rPr>
          <w:rFonts w:eastAsia="Arial"/>
          <w:lang w:val="en-US" w:eastAsia="en-US" w:bidi="en-US"/>
        </w:rPr>
      </w:pPr>
    </w:p>
    <w:p w14:paraId="16E26592"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Ensure that the employee’s personnel file has been reviewed and there is proper documentation supporting the termination decision, including investigation, warnings and witness statements.</w:t>
      </w:r>
    </w:p>
    <w:p w14:paraId="065F467E" w14:textId="77777777" w:rsidR="00611093" w:rsidRPr="00FE04E3" w:rsidRDefault="0061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2008F2"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Any company policies and procedures violated by the employee are reasonably related to the operation of the business or the employee’ job performance.</w:t>
      </w:r>
    </w:p>
    <w:p w14:paraId="3803F618" w14:textId="77777777" w:rsidR="00611093" w:rsidRPr="00FE04E3" w:rsidRDefault="006110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B04C9D1"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The termination procedure follows company policies and procedures.</w:t>
      </w:r>
    </w:p>
    <w:p w14:paraId="51BF1B42" w14:textId="77777777" w:rsidR="00611093" w:rsidRPr="00FE04E3" w:rsidRDefault="006110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B85A5FE"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Other employees have been treated similarly under the same or similar circumstances.</w:t>
      </w:r>
    </w:p>
    <w:p w14:paraId="413DD425" w14:textId="77777777" w:rsidR="00611093" w:rsidRPr="00FE04E3" w:rsidRDefault="006110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C00653B"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The employee has been subjected to progressive discipline where warranted.</w:t>
      </w:r>
    </w:p>
    <w:p w14:paraId="363887D0" w14:textId="77777777" w:rsidR="00611093" w:rsidRPr="00FE04E3" w:rsidRDefault="006110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1BF084F"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If the employee is within a protected class, discriminatory motives have been ruled out.</w:t>
      </w:r>
    </w:p>
    <w:p w14:paraId="08AE9F10" w14:textId="77777777" w:rsidR="00611093" w:rsidRPr="00FE04E3" w:rsidRDefault="006110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E18CC8E"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All employee complaints have been fully investigated and the recommended termination is not the result of retaliation for communicating any grievance, claim or complaint.</w:t>
      </w:r>
    </w:p>
    <w:p w14:paraId="086C2FB8" w14:textId="77777777" w:rsidR="00611093" w:rsidRPr="00FE04E3" w:rsidRDefault="006110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96F47F0"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Before recommending termination, have you considered: restructuring the job; moving the employee’s work location; a demotion; a transfer; new supervision; leave without pay; referral to an employee assistance program; voluntary resignation; or other alternatives?</w:t>
      </w:r>
    </w:p>
    <w:p w14:paraId="7D278E76" w14:textId="77777777" w:rsidR="00611093" w:rsidRPr="00FE04E3" w:rsidRDefault="006110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191419F"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There are no implied, written or oral contracts with this employee governing the termination decision.</w:t>
      </w:r>
    </w:p>
    <w:p w14:paraId="6C8F5B3C" w14:textId="77777777" w:rsidR="00611093" w:rsidRPr="00FE04E3" w:rsidRDefault="006110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2ABEAFB"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The termination has been independently reviewed and approved by the Human Resources Department or another third party.</w:t>
      </w:r>
    </w:p>
    <w:p w14:paraId="28628576" w14:textId="77777777" w:rsidR="00611093" w:rsidRPr="00FE04E3" w:rsidRDefault="006110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6A6D762"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lastRenderedPageBreak/>
        <w:t>Written notice of termination has been prepared.</w:t>
      </w:r>
    </w:p>
    <w:p w14:paraId="29A1AA70" w14:textId="77777777" w:rsidR="00611093" w:rsidRPr="00FE04E3" w:rsidRDefault="006110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A144A61"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A plan has been adopted for informing the employee of their termination in a brief and dignified manner.</w:t>
      </w:r>
    </w:p>
    <w:p w14:paraId="37762DDA" w14:textId="77777777" w:rsidR="00611093" w:rsidRPr="00FE04E3" w:rsidRDefault="006110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BC9CA07" w14:textId="77777777" w:rsidR="00611093" w:rsidRPr="00FE04E3" w:rsidRDefault="000676C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04E3">
        <w:rPr>
          <w:rFonts w:eastAsia="Arial"/>
          <w:lang w:val="en-US" w:eastAsia="en-US" w:bidi="en-US"/>
        </w:rPr>
        <w:t>You have considered consulting an employment attorney prior to the termination decision.</w:t>
      </w:r>
    </w:p>
    <w:p w14:paraId="17585379" w14:textId="77777777" w:rsidR="00611093" w:rsidRPr="00FE04E3" w:rsidRDefault="0061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sectPr w:rsidR="00611093" w:rsidRPr="00FE04E3">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97BB1" w14:textId="77777777" w:rsidR="00071C78" w:rsidRDefault="00071C78">
      <w:r>
        <w:separator/>
      </w:r>
    </w:p>
  </w:endnote>
  <w:endnote w:type="continuationSeparator" w:id="0">
    <w:p w14:paraId="098073D7" w14:textId="77777777" w:rsidR="00071C78" w:rsidRDefault="0007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759B" w14:textId="77777777" w:rsidR="00611093" w:rsidRDefault="0061109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fr-CA" w:eastAsia="fr-CA" w:bidi="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31129" w14:textId="77777777" w:rsidR="00071C78" w:rsidRDefault="00071C78">
      <w:r>
        <w:separator/>
      </w:r>
    </w:p>
  </w:footnote>
  <w:footnote w:type="continuationSeparator" w:id="0">
    <w:p w14:paraId="42D91959" w14:textId="77777777" w:rsidR="00071C78" w:rsidRDefault="0007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3A75" w14:textId="77777777" w:rsidR="00611093" w:rsidRDefault="0061109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9C1"/>
    <w:multiLevelType w:val="singleLevel"/>
    <w:tmpl w:val="756AE700"/>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MDI3NzM1NzUxszRV0lEKTi0uzszPAykwqgUAw1GUXywAAAA="/>
    <w:docVar w:name="Description" w:val="Use this checklist to make sure you follow the correct procedure for employee terminations. Try this one. You may also find other disciplinary related document templates to use here https://www.templateguru.co.za/documents/discipline-behaviour/ and other Human Resources templates here https://www.templateguru.co.za/templates/human-resources/"/>
    <w:docVar w:name="Excerpt" w:val="It is important that, irrespective of the reasons behind an employee’s resignation, that the process_x000a_is facilitated effectively and that the employee is handled with respect. Failure to do this creates a_x000a_negative and unprofessional image of the company._x000a_ _x000a_The following procedures should be noted when dealing with an employee’s resignation."/>
    <w:docVar w:name="Source" w:val="https://www.businesssavvy.com.au"/>
    <w:docVar w:name="Tags" w:val="termination procedure, human resources, dismissals, termination, business documents, entrepreneurship, entrepreneur, checklist termination procedure template, checklist termination procedure example"/>
  </w:docVars>
  <w:rsids>
    <w:rsidRoot w:val="00611093"/>
    <w:rsid w:val="000676C7"/>
    <w:rsid w:val="00071C78"/>
    <w:rsid w:val="001D1E79"/>
    <w:rsid w:val="00611093"/>
    <w:rsid w:val="007879B5"/>
    <w:rsid w:val="00B41751"/>
    <w:rsid w:val="00B718FE"/>
    <w:rsid w:val="00CF6EE1"/>
    <w:rsid w:val="00DF60BF"/>
    <w:rsid w:val="00FE0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4">
    <w:name w:val="heading 4"/>
    <w:basedOn w:val="Normal"/>
    <w:next w:val="Normal"/>
    <w:uiPriority w:val="9"/>
    <w:semiHidden/>
    <w:unhideWhenUsed/>
    <w:qFormat/>
    <w:pPr>
      <w:ind w:left="360"/>
      <w:outlineLvl w:val="3"/>
    </w:pPr>
    <w:rPr>
      <w:u w:val="single"/>
    </w:rPr>
  </w:style>
  <w:style w:type="paragraph" w:styleId="Heading5">
    <w:name w:val="heading 5"/>
    <w:basedOn w:val="Normal"/>
    <w:next w:val="Normal"/>
    <w:uiPriority w:val="9"/>
    <w:semiHidden/>
    <w:unhideWhenUsed/>
    <w:qFormat/>
    <w:pPr>
      <w:ind w:left="720"/>
      <w:outlineLvl w:val="4"/>
    </w:pPr>
    <w:rPr>
      <w:b/>
      <w:bCs/>
    </w:rPr>
  </w:style>
  <w:style w:type="paragraph" w:styleId="Heading6">
    <w:name w:val="heading 6"/>
    <w:basedOn w:val="Normal"/>
    <w:next w:val="Normal"/>
    <w:uiPriority w:val="9"/>
    <w:semiHidden/>
    <w:unhideWhenUsed/>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BodyText2">
    <w:name w:val="Body Text 2"/>
    <w:basedOn w:val="Normal"/>
    <w:qFormat/>
    <w:pPr>
      <w:ind w:left="720" w:hanging="720"/>
      <w:jc w:val="both"/>
    </w:pPr>
  </w:style>
  <w:style w:type="paragraph" w:styleId="Footer">
    <w:name w:val="footer"/>
    <w:basedOn w:val="Normal"/>
    <w:qFormat/>
    <w:pPr>
      <w:pBdr>
        <w:top w:val="single" w:sz="18" w:space="1" w:color="auto"/>
        <w:between w:val="single" w:sz="18" w:space="1" w:color="auto"/>
      </w:pBdr>
      <w:tabs>
        <w:tab w:val="center" w:pos="4320"/>
        <w:tab w:val="right" w:pos="8640"/>
      </w:tabs>
    </w:pPr>
    <w:rPr>
      <w:sz w:val="16"/>
      <w:szCs w:val="16"/>
    </w:rPr>
  </w:style>
  <w:style w:type="character" w:styleId="FootnoteReference">
    <w:name w:val="footnote reference"/>
    <w:qFormat/>
    <w:rPr>
      <w:position w:val="6"/>
      <w:sz w:val="16"/>
      <w:szCs w:val="16"/>
      <w:rtl w:val="0"/>
      <w:lang w:val="x-none" w:eastAsia="x-none" w:bidi="x-none"/>
    </w:rPr>
  </w:style>
  <w:style w:type="paragraph" w:styleId="FootnoteText">
    <w:name w:val="footnote text"/>
    <w:basedOn w:val="Normal"/>
    <w:qFormat/>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305</Words>
  <Characters>1739</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2018-11-19T12:08:00Z</dcterms:created>
  <dcterms:modified xsi:type="dcterms:W3CDTF">2019-10-21T19:08:00Z</dcterms:modified>
  <cp:category/>
</cp:coreProperties>
</file>