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51BF70" w14:textId="77777777" w:rsidR="00C519EF" w:rsidRDefault="00C519EF" w:rsidP="00C519EF">
      <w:pPr>
        <w:jc w:val="center"/>
        <w:rPr>
          <w:b/>
          <w:sz w:val="32"/>
          <w:szCs w:val="32"/>
          <w:shd w:val="clear" w:color="auto" w:fill="FFFFFF"/>
        </w:rPr>
      </w:pPr>
      <w:bookmarkStart w:id="0" w:name="_GoBack"/>
      <w:bookmarkEnd w:id="0"/>
      <w:r w:rsidRPr="006771C9">
        <w:rPr>
          <w:b/>
          <w:sz w:val="32"/>
          <w:szCs w:val="32"/>
          <w:shd w:val="clear" w:color="auto" w:fill="FFFFFF"/>
        </w:rPr>
        <w:t>CONSULTANT NON-DISCLOSURE AGREEMENT</w:t>
      </w:r>
    </w:p>
    <w:p w14:paraId="0E2A0F6C" w14:textId="77777777" w:rsidR="006771C9" w:rsidRPr="006771C9" w:rsidRDefault="006771C9" w:rsidP="00C519EF">
      <w:pPr>
        <w:jc w:val="center"/>
        <w:rPr>
          <w:b/>
          <w:sz w:val="32"/>
          <w:szCs w:val="32"/>
        </w:rPr>
      </w:pPr>
    </w:p>
    <w:p w14:paraId="7E9E581B" w14:textId="189CB366" w:rsidR="00C519EF" w:rsidRDefault="00C519EF" w:rsidP="00C519EF">
      <w:pPr>
        <w:rPr>
          <w:sz w:val="24"/>
          <w:szCs w:val="24"/>
          <w:shd w:val="clear" w:color="auto" w:fill="FFFFFF"/>
        </w:rPr>
      </w:pPr>
      <w:r w:rsidRPr="00C519EF">
        <w:rPr>
          <w:sz w:val="24"/>
          <w:szCs w:val="24"/>
          <w:shd w:val="clear" w:color="auto" w:fill="FFFFFF"/>
        </w:rPr>
        <w:t>This Non-Disclosure Agreement ("Agreement") is made and effective [DATE],</w:t>
      </w:r>
    </w:p>
    <w:p w14:paraId="4E9B0D58" w14:textId="77777777" w:rsidR="006771C9" w:rsidRDefault="006771C9" w:rsidP="00C519EF">
      <w:pPr>
        <w:rPr>
          <w:sz w:val="24"/>
          <w:szCs w:val="24"/>
        </w:rPr>
      </w:pPr>
    </w:p>
    <w:p w14:paraId="1BA6F4A7" w14:textId="77777777" w:rsidR="00C519EF" w:rsidRDefault="00C519EF" w:rsidP="00C519EF">
      <w:pPr>
        <w:rPr>
          <w:sz w:val="24"/>
          <w:szCs w:val="24"/>
        </w:rPr>
      </w:pPr>
    </w:p>
    <w:p w14:paraId="6F04736C" w14:textId="60CF0BFE" w:rsidR="00C519EF" w:rsidRDefault="00C519EF" w:rsidP="00C519EF">
      <w:pPr>
        <w:ind w:left="2265" w:hanging="2265"/>
        <w:rPr>
          <w:sz w:val="24"/>
          <w:szCs w:val="24"/>
        </w:rPr>
      </w:pPr>
      <w:r w:rsidRPr="00C519EF">
        <w:rPr>
          <w:b/>
          <w:sz w:val="24"/>
          <w:szCs w:val="24"/>
          <w:shd w:val="clear" w:color="auto" w:fill="FFFFFF"/>
        </w:rPr>
        <w:t>BETWEEN:</w:t>
      </w:r>
      <w:r w:rsidRPr="00C519EF">
        <w:rPr>
          <w:sz w:val="24"/>
          <w:szCs w:val="24"/>
          <w:shd w:val="clear" w:color="auto" w:fill="FFFFFF"/>
        </w:rPr>
        <w:t xml:space="preserve"> </w:t>
      </w:r>
      <w:r>
        <w:rPr>
          <w:sz w:val="24"/>
          <w:szCs w:val="24"/>
          <w:shd w:val="clear" w:color="auto" w:fill="FFFFFF"/>
        </w:rPr>
        <w:tab/>
      </w:r>
      <w:r w:rsidRPr="00C519EF">
        <w:rPr>
          <w:sz w:val="24"/>
          <w:szCs w:val="24"/>
          <w:shd w:val="clear" w:color="auto" w:fill="FFFFFF"/>
        </w:rPr>
        <w:t>[CONSULTANT NAME] (t</w:t>
      </w:r>
      <w:r>
        <w:rPr>
          <w:sz w:val="24"/>
          <w:szCs w:val="24"/>
          <w:shd w:val="clear" w:color="auto" w:fill="FFFFFF"/>
        </w:rPr>
        <w:t>he "Consultant"), an individual/C</w:t>
      </w:r>
      <w:r w:rsidRPr="00C519EF">
        <w:rPr>
          <w:sz w:val="24"/>
          <w:szCs w:val="24"/>
          <w:shd w:val="clear" w:color="auto" w:fill="FFFFFF"/>
        </w:rPr>
        <w:t xml:space="preserve">ompany organised and </w:t>
      </w:r>
      <w:r>
        <w:rPr>
          <w:sz w:val="24"/>
          <w:szCs w:val="24"/>
          <w:shd w:val="clear" w:color="auto" w:fill="FFFFFF"/>
        </w:rPr>
        <w:t>existing under the laws of the Province</w:t>
      </w:r>
      <w:r w:rsidRPr="00C519EF">
        <w:rPr>
          <w:sz w:val="24"/>
          <w:szCs w:val="24"/>
          <w:shd w:val="clear" w:color="auto" w:fill="FFFFFF"/>
        </w:rPr>
        <w:t xml:space="preserve"> of [PROVINCE], with its head office located at:</w:t>
      </w:r>
      <w:r>
        <w:rPr>
          <w:sz w:val="24"/>
          <w:szCs w:val="24"/>
        </w:rPr>
        <w:t xml:space="preserve"> </w:t>
      </w:r>
      <w:r w:rsidRPr="00C519EF">
        <w:rPr>
          <w:sz w:val="24"/>
          <w:szCs w:val="24"/>
          <w:shd w:val="clear" w:color="auto" w:fill="FFFFFF"/>
        </w:rPr>
        <w:t>[COMPLETE ADDRESS]</w:t>
      </w:r>
    </w:p>
    <w:p w14:paraId="18CCDE63" w14:textId="77777777" w:rsidR="00C519EF" w:rsidRDefault="00C519EF" w:rsidP="00C519EF">
      <w:pPr>
        <w:rPr>
          <w:sz w:val="24"/>
          <w:szCs w:val="24"/>
        </w:rPr>
      </w:pPr>
    </w:p>
    <w:p w14:paraId="067C4207" w14:textId="3D75425E" w:rsidR="00C519EF" w:rsidRDefault="00C519EF" w:rsidP="00C519EF">
      <w:pPr>
        <w:ind w:left="2265" w:hanging="2265"/>
        <w:rPr>
          <w:sz w:val="24"/>
          <w:szCs w:val="24"/>
          <w:shd w:val="clear" w:color="auto" w:fill="FFFFFF"/>
        </w:rPr>
      </w:pPr>
      <w:r w:rsidRPr="00C519EF">
        <w:rPr>
          <w:b/>
          <w:sz w:val="24"/>
          <w:szCs w:val="24"/>
          <w:shd w:val="clear" w:color="auto" w:fill="FFFFFF"/>
        </w:rPr>
        <w:t>AND</w:t>
      </w:r>
      <w:r w:rsidRPr="00C519EF">
        <w:rPr>
          <w:sz w:val="24"/>
          <w:szCs w:val="24"/>
          <w:shd w:val="clear" w:color="auto" w:fill="FFFFFF"/>
        </w:rPr>
        <w:t xml:space="preserve">: </w:t>
      </w:r>
      <w:r>
        <w:rPr>
          <w:sz w:val="24"/>
          <w:szCs w:val="24"/>
          <w:shd w:val="clear" w:color="auto" w:fill="FFFFFF"/>
        </w:rPr>
        <w:tab/>
      </w:r>
      <w:r w:rsidRPr="00C519EF">
        <w:rPr>
          <w:sz w:val="24"/>
          <w:szCs w:val="24"/>
          <w:shd w:val="clear" w:color="auto" w:fill="FFFFFF"/>
        </w:rPr>
        <w:t xml:space="preserve">[YOUR COMPANY NAME] (the "Company"), a company organised and </w:t>
      </w:r>
      <w:r>
        <w:rPr>
          <w:sz w:val="24"/>
          <w:szCs w:val="24"/>
          <w:shd w:val="clear" w:color="auto" w:fill="FFFFFF"/>
        </w:rPr>
        <w:t>existing under the laws of the Province of [</w:t>
      </w:r>
      <w:r w:rsidRPr="00C519EF">
        <w:rPr>
          <w:sz w:val="24"/>
          <w:szCs w:val="24"/>
          <w:shd w:val="clear" w:color="auto" w:fill="FFFFFF"/>
        </w:rPr>
        <w:t>PROVINCE], with its head office located at:</w:t>
      </w:r>
      <w:r>
        <w:rPr>
          <w:sz w:val="24"/>
          <w:szCs w:val="24"/>
          <w:lang w:val="en-US"/>
        </w:rPr>
        <w:t xml:space="preserve"> </w:t>
      </w:r>
      <w:r w:rsidRPr="00C519EF">
        <w:rPr>
          <w:sz w:val="24"/>
          <w:szCs w:val="24"/>
          <w:shd w:val="clear" w:color="auto" w:fill="FFFFFF"/>
        </w:rPr>
        <w:t>[YOUR COMPLETE ADDRESS]</w:t>
      </w:r>
    </w:p>
    <w:p w14:paraId="567FD30F" w14:textId="77777777" w:rsidR="006771C9" w:rsidRDefault="006771C9" w:rsidP="00C519EF">
      <w:pPr>
        <w:ind w:left="2265" w:hanging="2265"/>
        <w:rPr>
          <w:sz w:val="24"/>
          <w:szCs w:val="24"/>
        </w:rPr>
      </w:pPr>
    </w:p>
    <w:p w14:paraId="67FDB3A6" w14:textId="77777777" w:rsidR="00C519EF" w:rsidRDefault="00C519EF" w:rsidP="00C519EF">
      <w:pPr>
        <w:rPr>
          <w:sz w:val="24"/>
          <w:szCs w:val="24"/>
        </w:rPr>
      </w:pPr>
    </w:p>
    <w:p w14:paraId="0AE1CE7C" w14:textId="649B7AF9" w:rsidR="00C519EF" w:rsidRDefault="00C519EF" w:rsidP="00C519EF">
      <w:pPr>
        <w:rPr>
          <w:b/>
          <w:sz w:val="24"/>
          <w:szCs w:val="24"/>
          <w:shd w:val="clear" w:color="auto" w:fill="FFFFFF"/>
          <w:lang w:val="en-US"/>
        </w:rPr>
      </w:pPr>
      <w:r>
        <w:rPr>
          <w:b/>
          <w:sz w:val="24"/>
          <w:szCs w:val="24"/>
          <w:shd w:val="clear" w:color="auto" w:fill="FFFFFF"/>
          <w:lang w:val="en-US"/>
        </w:rPr>
        <w:t>RECITALS</w:t>
      </w:r>
    </w:p>
    <w:p w14:paraId="3BC9977F" w14:textId="77777777" w:rsidR="006771C9" w:rsidRDefault="006771C9" w:rsidP="00C519EF">
      <w:pPr>
        <w:rPr>
          <w:b/>
          <w:sz w:val="24"/>
          <w:szCs w:val="24"/>
          <w:shd w:val="clear" w:color="auto" w:fill="FFFFFF"/>
          <w:lang w:val="en-US"/>
        </w:rPr>
      </w:pPr>
    </w:p>
    <w:p w14:paraId="13BB2319" w14:textId="77777777" w:rsidR="00C519EF" w:rsidRDefault="00C519EF" w:rsidP="00C519EF">
      <w:pPr>
        <w:rPr>
          <w:b/>
          <w:sz w:val="24"/>
          <w:szCs w:val="24"/>
          <w:shd w:val="clear" w:color="auto" w:fill="FFFFFF"/>
          <w:lang w:val="en-US"/>
        </w:rPr>
      </w:pPr>
    </w:p>
    <w:p w14:paraId="0D3E2477" w14:textId="77777777" w:rsidR="00C519EF" w:rsidRDefault="00C519EF" w:rsidP="00C519EF">
      <w:pPr>
        <w:rPr>
          <w:sz w:val="24"/>
          <w:szCs w:val="24"/>
          <w:shd w:val="clear" w:color="auto" w:fill="FFFFFF"/>
        </w:rPr>
      </w:pPr>
      <w:r w:rsidRPr="00C519EF">
        <w:rPr>
          <w:b/>
          <w:sz w:val="24"/>
          <w:szCs w:val="24"/>
          <w:shd w:val="clear" w:color="auto" w:fill="FFFFFF"/>
        </w:rPr>
        <w:t>WHEREAS,</w:t>
      </w:r>
      <w:r w:rsidRPr="00C519EF">
        <w:rPr>
          <w:sz w:val="24"/>
          <w:szCs w:val="24"/>
          <w:shd w:val="clear" w:color="auto" w:fill="FFFFFF"/>
        </w:rPr>
        <w:t xml:space="preserve"> Consultant has been or will be engaged in the performance of </w:t>
      </w:r>
      <w:r>
        <w:rPr>
          <w:sz w:val="24"/>
          <w:szCs w:val="24"/>
          <w:shd w:val="clear" w:color="auto" w:fill="FFFFFF"/>
          <w:lang w:val="en-US"/>
        </w:rPr>
        <w:t xml:space="preserve">certain services to </w:t>
      </w:r>
      <w:r w:rsidRPr="006771C9">
        <w:rPr>
          <w:noProof/>
          <w:sz w:val="24"/>
          <w:szCs w:val="24"/>
          <w:u w:val="thick" w:color="28B473"/>
          <w:shd w:val="clear" w:color="auto" w:fill="FFFFFF"/>
          <w:lang w:val="en-US"/>
        </w:rPr>
        <w:t>Company</w:t>
      </w:r>
      <w:r>
        <w:rPr>
          <w:sz w:val="24"/>
          <w:szCs w:val="24"/>
          <w:shd w:val="clear" w:color="auto" w:fill="FFFFFF"/>
          <w:lang w:val="en-US"/>
        </w:rPr>
        <w:t xml:space="preserve"> or </w:t>
      </w:r>
      <w:r w:rsidRPr="00C519EF">
        <w:rPr>
          <w:sz w:val="24"/>
          <w:szCs w:val="24"/>
          <w:shd w:val="clear" w:color="auto" w:fill="FFFFFF"/>
        </w:rPr>
        <w:t xml:space="preserve">work on the Company's System (the "System"); </w:t>
      </w:r>
    </w:p>
    <w:p w14:paraId="2409AD6B" w14:textId="77777777" w:rsidR="00C519EF" w:rsidRDefault="00C519EF" w:rsidP="00C519EF">
      <w:pPr>
        <w:rPr>
          <w:sz w:val="24"/>
          <w:szCs w:val="24"/>
          <w:shd w:val="clear" w:color="auto" w:fill="FFFFFF"/>
        </w:rPr>
      </w:pPr>
    </w:p>
    <w:p w14:paraId="224EA097" w14:textId="1CECD10E" w:rsidR="00C519EF" w:rsidRDefault="00C519EF" w:rsidP="00C519EF">
      <w:pPr>
        <w:rPr>
          <w:sz w:val="24"/>
          <w:szCs w:val="24"/>
          <w:shd w:val="clear" w:color="auto" w:fill="FFFFFF"/>
        </w:rPr>
      </w:pPr>
      <w:r w:rsidRPr="00C519EF">
        <w:rPr>
          <w:b/>
          <w:sz w:val="24"/>
          <w:szCs w:val="24"/>
          <w:shd w:val="clear" w:color="auto" w:fill="FFFFFF"/>
          <w:lang w:val="en-US"/>
        </w:rPr>
        <w:t>WHEREAS</w:t>
      </w:r>
      <w:r>
        <w:rPr>
          <w:sz w:val="24"/>
          <w:szCs w:val="24"/>
          <w:shd w:val="clear" w:color="auto" w:fill="FFFFFF"/>
          <w:lang w:val="en-US"/>
        </w:rPr>
        <w:t xml:space="preserve">, In </w:t>
      </w:r>
      <w:r w:rsidRPr="00C519EF">
        <w:rPr>
          <w:sz w:val="24"/>
          <w:szCs w:val="24"/>
          <w:shd w:val="clear" w:color="auto" w:fill="FFFFFF"/>
        </w:rPr>
        <w:t>connection therewith</w:t>
      </w:r>
      <w:r>
        <w:rPr>
          <w:sz w:val="24"/>
          <w:szCs w:val="24"/>
          <w:shd w:val="clear" w:color="auto" w:fill="FFFFFF"/>
          <w:lang w:val="en-US"/>
        </w:rPr>
        <w:t>, the Consultant</w:t>
      </w:r>
      <w:r w:rsidRPr="00C519EF">
        <w:rPr>
          <w:sz w:val="24"/>
          <w:szCs w:val="24"/>
          <w:shd w:val="clear" w:color="auto" w:fill="FFFFFF"/>
        </w:rPr>
        <w:t xml:space="preserve"> will be given access to certain confidential and proprietary information</w:t>
      </w:r>
      <w:r>
        <w:rPr>
          <w:sz w:val="24"/>
          <w:szCs w:val="24"/>
          <w:shd w:val="clear" w:color="auto" w:fill="FFFFFF"/>
          <w:lang w:val="en-US"/>
        </w:rPr>
        <w:t xml:space="preserve"> owned by or</w:t>
      </w:r>
      <w:r w:rsidR="00016FAE">
        <w:rPr>
          <w:sz w:val="24"/>
          <w:szCs w:val="24"/>
          <w:shd w:val="clear" w:color="auto" w:fill="FFFFFF"/>
          <w:lang w:val="en-US"/>
        </w:rPr>
        <w:t xml:space="preserve"> licenced </w:t>
      </w:r>
      <w:r>
        <w:rPr>
          <w:sz w:val="24"/>
          <w:szCs w:val="24"/>
          <w:shd w:val="clear" w:color="auto" w:fill="FFFFFF"/>
          <w:lang w:val="en-US"/>
        </w:rPr>
        <w:t>to Company</w:t>
      </w:r>
      <w:r w:rsidRPr="00C519EF">
        <w:rPr>
          <w:sz w:val="24"/>
          <w:szCs w:val="24"/>
          <w:shd w:val="clear" w:color="auto" w:fill="FFFFFF"/>
        </w:rPr>
        <w:t>; and </w:t>
      </w:r>
      <w:r w:rsidRPr="00C519EF">
        <w:rPr>
          <w:sz w:val="24"/>
          <w:szCs w:val="24"/>
        </w:rPr>
        <w:br/>
      </w:r>
      <w:r w:rsidRPr="00C519EF">
        <w:rPr>
          <w:sz w:val="24"/>
          <w:szCs w:val="24"/>
        </w:rPr>
        <w:br/>
      </w:r>
      <w:r w:rsidRPr="00C519EF">
        <w:rPr>
          <w:b/>
          <w:sz w:val="24"/>
          <w:szCs w:val="24"/>
          <w:shd w:val="clear" w:color="auto" w:fill="FFFFFF"/>
        </w:rPr>
        <w:t>WHEREAS,</w:t>
      </w:r>
      <w:r w:rsidRPr="00C519EF">
        <w:rPr>
          <w:sz w:val="24"/>
          <w:szCs w:val="24"/>
          <w:shd w:val="clear" w:color="auto" w:fill="FFFFFF"/>
        </w:rPr>
        <w:t xml:space="preserve"> Consultant and Company wish to evidence by this agreement the manner in which said confidential and proprietary material </w:t>
      </w:r>
      <w:r w:rsidRPr="006771C9">
        <w:rPr>
          <w:noProof/>
          <w:sz w:val="24"/>
          <w:szCs w:val="24"/>
          <w:shd w:val="clear" w:color="auto" w:fill="FFFFFF"/>
        </w:rPr>
        <w:t>will</w:t>
      </w:r>
      <w:r w:rsidRPr="00C519EF">
        <w:rPr>
          <w:sz w:val="24"/>
          <w:szCs w:val="24"/>
          <w:shd w:val="clear" w:color="auto" w:fill="FFFFFF"/>
        </w:rPr>
        <w:t xml:space="preserve"> be treated.</w:t>
      </w:r>
      <w:r w:rsidRPr="00C519EF">
        <w:rPr>
          <w:sz w:val="24"/>
          <w:szCs w:val="24"/>
        </w:rPr>
        <w:br/>
      </w:r>
      <w:r w:rsidRPr="00C519EF">
        <w:rPr>
          <w:sz w:val="24"/>
          <w:szCs w:val="24"/>
        </w:rPr>
        <w:br/>
      </w:r>
      <w:r w:rsidRPr="00C519EF">
        <w:rPr>
          <w:sz w:val="24"/>
          <w:szCs w:val="24"/>
        </w:rPr>
        <w:br/>
      </w:r>
      <w:r w:rsidRPr="00C519EF">
        <w:rPr>
          <w:b/>
          <w:sz w:val="24"/>
          <w:szCs w:val="24"/>
          <w:shd w:val="clear" w:color="auto" w:fill="FFFFFF"/>
        </w:rPr>
        <w:t>NOW, THEREFORE,</w:t>
      </w:r>
      <w:r w:rsidRPr="00C519EF">
        <w:rPr>
          <w:sz w:val="24"/>
          <w:szCs w:val="24"/>
          <w:shd w:val="clear" w:color="auto" w:fill="FFFFFF"/>
        </w:rPr>
        <w:t xml:space="preserve"> it is agreed as follows:</w:t>
      </w:r>
    </w:p>
    <w:p w14:paraId="2F02AEB7" w14:textId="77777777" w:rsidR="006771C9" w:rsidRDefault="006771C9" w:rsidP="00C519EF">
      <w:pPr>
        <w:rPr>
          <w:sz w:val="24"/>
          <w:szCs w:val="24"/>
        </w:rPr>
      </w:pPr>
    </w:p>
    <w:p w14:paraId="3D73759B" w14:textId="77777777" w:rsidR="00C519EF" w:rsidRDefault="00C519EF" w:rsidP="00C519EF">
      <w:pPr>
        <w:rPr>
          <w:sz w:val="24"/>
          <w:szCs w:val="24"/>
        </w:rPr>
      </w:pPr>
    </w:p>
    <w:p w14:paraId="1173905B" w14:textId="5BE53A3C" w:rsidR="00C519EF" w:rsidRDefault="006771C9" w:rsidP="006771C9">
      <w:pPr>
        <w:rPr>
          <w:b/>
          <w:sz w:val="24"/>
          <w:szCs w:val="24"/>
          <w:shd w:val="clear" w:color="auto" w:fill="FFFFFF"/>
        </w:rPr>
      </w:pPr>
      <w:r>
        <w:rPr>
          <w:b/>
          <w:sz w:val="24"/>
          <w:szCs w:val="24"/>
          <w:shd w:val="clear" w:color="auto" w:fill="FFFFFF"/>
          <w:lang w:val="en-GB"/>
        </w:rPr>
        <w:t>1.</w:t>
      </w:r>
      <w:r>
        <w:rPr>
          <w:b/>
          <w:sz w:val="24"/>
          <w:szCs w:val="24"/>
          <w:shd w:val="clear" w:color="auto" w:fill="FFFFFF"/>
          <w:lang w:val="en-GB"/>
        </w:rPr>
        <w:tab/>
      </w:r>
      <w:r w:rsidR="00C519EF" w:rsidRPr="006771C9">
        <w:rPr>
          <w:b/>
          <w:sz w:val="24"/>
          <w:szCs w:val="24"/>
          <w:shd w:val="clear" w:color="auto" w:fill="FFFFFF"/>
        </w:rPr>
        <w:t>PROPRIETARY INFORMATION</w:t>
      </w:r>
    </w:p>
    <w:p w14:paraId="03F7EFDC" w14:textId="77777777" w:rsidR="006771C9" w:rsidRPr="006771C9" w:rsidRDefault="006771C9" w:rsidP="006771C9">
      <w:pPr>
        <w:rPr>
          <w:b/>
          <w:sz w:val="24"/>
          <w:szCs w:val="24"/>
        </w:rPr>
      </w:pPr>
    </w:p>
    <w:p w14:paraId="1975ACC2" w14:textId="59B97927" w:rsidR="00C519EF" w:rsidRDefault="00C519EF" w:rsidP="00C519EF">
      <w:pPr>
        <w:rPr>
          <w:sz w:val="24"/>
          <w:szCs w:val="24"/>
          <w:shd w:val="clear" w:color="auto" w:fill="FFFFFF"/>
        </w:rPr>
      </w:pPr>
      <w:r w:rsidRPr="00C519EF">
        <w:rPr>
          <w:sz w:val="24"/>
          <w:szCs w:val="24"/>
          <w:shd w:val="clear" w:color="auto" w:fill="FFFFFF"/>
        </w:rPr>
        <w:t>Consultant acknowledges that the System, the source code, object code and all System documentation relating thereto ("Proprietary Information") are confidential and proprietary to the Company; and Consultant agrees to use reasonable care (the same being not less than that employed to protect Consultant's own proprietary information) to safeguard the Proprietary Information and to prevent the unauthorised use or disclosure thereof.</w:t>
      </w:r>
    </w:p>
    <w:p w14:paraId="3B69A9C8" w14:textId="77777777" w:rsidR="006771C9" w:rsidRDefault="006771C9" w:rsidP="00C519EF">
      <w:pPr>
        <w:rPr>
          <w:sz w:val="24"/>
          <w:szCs w:val="24"/>
        </w:rPr>
      </w:pPr>
    </w:p>
    <w:p w14:paraId="52713CB5" w14:textId="77777777" w:rsidR="00C519EF" w:rsidRDefault="00C519EF" w:rsidP="00C519EF">
      <w:pPr>
        <w:rPr>
          <w:sz w:val="24"/>
          <w:szCs w:val="24"/>
        </w:rPr>
      </w:pPr>
    </w:p>
    <w:p w14:paraId="5D32C85D" w14:textId="3AFAA691" w:rsidR="00C519EF" w:rsidRDefault="006771C9" w:rsidP="006771C9">
      <w:pPr>
        <w:rPr>
          <w:b/>
          <w:sz w:val="24"/>
          <w:szCs w:val="24"/>
          <w:shd w:val="clear" w:color="auto" w:fill="FFFFFF"/>
        </w:rPr>
      </w:pPr>
      <w:r>
        <w:rPr>
          <w:b/>
          <w:sz w:val="24"/>
          <w:szCs w:val="24"/>
          <w:shd w:val="clear" w:color="auto" w:fill="FFFFFF"/>
          <w:lang w:val="en-GB"/>
        </w:rPr>
        <w:t>2.</w:t>
      </w:r>
      <w:r>
        <w:rPr>
          <w:b/>
          <w:sz w:val="24"/>
          <w:szCs w:val="24"/>
          <w:shd w:val="clear" w:color="auto" w:fill="FFFFFF"/>
          <w:lang w:val="en-GB"/>
        </w:rPr>
        <w:tab/>
      </w:r>
      <w:r w:rsidR="00C519EF" w:rsidRPr="006771C9">
        <w:rPr>
          <w:b/>
          <w:sz w:val="24"/>
          <w:szCs w:val="24"/>
          <w:shd w:val="clear" w:color="auto" w:fill="FFFFFF"/>
        </w:rPr>
        <w:t>NON-DISCLOSURE</w:t>
      </w:r>
    </w:p>
    <w:p w14:paraId="3CD4E37D" w14:textId="77777777" w:rsidR="006771C9" w:rsidRPr="006771C9" w:rsidRDefault="006771C9" w:rsidP="006771C9">
      <w:pPr>
        <w:rPr>
          <w:b/>
          <w:sz w:val="24"/>
          <w:szCs w:val="24"/>
        </w:rPr>
      </w:pPr>
    </w:p>
    <w:p w14:paraId="003D851C" w14:textId="77777777" w:rsidR="006F1D9A" w:rsidRDefault="00C519EF" w:rsidP="00C519EF">
      <w:pPr>
        <w:rPr>
          <w:sz w:val="24"/>
          <w:szCs w:val="24"/>
        </w:rPr>
      </w:pPr>
      <w:r w:rsidRPr="00C519EF">
        <w:rPr>
          <w:sz w:val="24"/>
          <w:szCs w:val="24"/>
          <w:shd w:val="clear" w:color="auto" w:fill="FFFFFF"/>
        </w:rPr>
        <w:t xml:space="preserve">Consultant shall disclose or </w:t>
      </w:r>
      <w:r>
        <w:rPr>
          <w:sz w:val="24"/>
          <w:szCs w:val="24"/>
          <w:shd w:val="clear" w:color="auto" w:fill="FFFFFF"/>
          <w:lang w:val="en-US"/>
        </w:rPr>
        <w:t xml:space="preserve">permit </w:t>
      </w:r>
      <w:r w:rsidRPr="00C519EF">
        <w:rPr>
          <w:sz w:val="24"/>
          <w:szCs w:val="24"/>
          <w:shd w:val="clear" w:color="auto" w:fill="FFFFFF"/>
        </w:rPr>
        <w:t>access to Proprietary Information only to such Consultant's employees, agents or contractors ("Consultant Personnel") having a need-to-know in connection with</w:t>
      </w:r>
      <w:r>
        <w:rPr>
          <w:sz w:val="24"/>
          <w:szCs w:val="24"/>
          <w:shd w:val="clear" w:color="auto" w:fill="FFFFFF"/>
        </w:rPr>
        <w:t xml:space="preserve"> Consultant's engagement and fo</w:t>
      </w:r>
      <w:r w:rsidRPr="00C519EF">
        <w:rPr>
          <w:sz w:val="24"/>
          <w:szCs w:val="24"/>
          <w:shd w:val="clear" w:color="auto" w:fill="FFFFFF"/>
        </w:rPr>
        <w:t xml:space="preserve">r use in connection therewith. </w:t>
      </w:r>
      <w:r w:rsidRPr="006771C9">
        <w:rPr>
          <w:noProof/>
          <w:sz w:val="24"/>
          <w:szCs w:val="24"/>
          <w:shd w:val="clear" w:color="auto" w:fill="FFFFFF"/>
        </w:rPr>
        <w:t>Consultant</w:t>
      </w:r>
      <w:r w:rsidRPr="00C519EF">
        <w:rPr>
          <w:sz w:val="24"/>
          <w:szCs w:val="24"/>
          <w:shd w:val="clear" w:color="auto" w:fill="FFFFFF"/>
        </w:rPr>
        <w:t xml:space="preserve"> will advise Consultant Personnel having access to Proprietary Information of the confidential and proprietary nature thereof.</w:t>
      </w:r>
    </w:p>
    <w:p w14:paraId="5328372C" w14:textId="77777777" w:rsidR="006F1D9A" w:rsidRDefault="006F1D9A" w:rsidP="00C519EF">
      <w:pPr>
        <w:rPr>
          <w:sz w:val="24"/>
          <w:szCs w:val="24"/>
        </w:rPr>
      </w:pPr>
    </w:p>
    <w:p w14:paraId="48D96F13" w14:textId="65CAF437" w:rsidR="006F1D9A" w:rsidRDefault="006771C9" w:rsidP="006771C9">
      <w:pPr>
        <w:rPr>
          <w:b/>
          <w:sz w:val="24"/>
          <w:szCs w:val="24"/>
          <w:shd w:val="clear" w:color="auto" w:fill="FFFFFF"/>
        </w:rPr>
      </w:pPr>
      <w:r>
        <w:rPr>
          <w:b/>
          <w:sz w:val="24"/>
          <w:szCs w:val="24"/>
          <w:shd w:val="clear" w:color="auto" w:fill="FFFFFF"/>
          <w:lang w:val="en-GB"/>
        </w:rPr>
        <w:t>3.</w:t>
      </w:r>
      <w:r>
        <w:rPr>
          <w:b/>
          <w:sz w:val="24"/>
          <w:szCs w:val="24"/>
          <w:shd w:val="clear" w:color="auto" w:fill="FFFFFF"/>
          <w:lang w:val="en-GB"/>
        </w:rPr>
        <w:tab/>
      </w:r>
      <w:r w:rsidR="00C519EF" w:rsidRPr="006771C9">
        <w:rPr>
          <w:b/>
          <w:sz w:val="24"/>
          <w:szCs w:val="24"/>
          <w:shd w:val="clear" w:color="auto" w:fill="FFFFFF"/>
        </w:rPr>
        <w:t>COPIES</w:t>
      </w:r>
    </w:p>
    <w:p w14:paraId="3607C436" w14:textId="77777777" w:rsidR="006771C9" w:rsidRPr="006771C9" w:rsidRDefault="006771C9" w:rsidP="006771C9">
      <w:pPr>
        <w:rPr>
          <w:b/>
          <w:sz w:val="24"/>
          <w:szCs w:val="24"/>
        </w:rPr>
      </w:pPr>
    </w:p>
    <w:p w14:paraId="5886F6D4" w14:textId="77777777" w:rsidR="006F1D9A" w:rsidRDefault="00C519EF" w:rsidP="00C519EF">
      <w:pPr>
        <w:rPr>
          <w:sz w:val="24"/>
          <w:szCs w:val="24"/>
          <w:shd w:val="clear" w:color="auto" w:fill="FFFFFF"/>
        </w:rPr>
      </w:pPr>
      <w:r w:rsidRPr="00C519EF">
        <w:rPr>
          <w:sz w:val="24"/>
          <w:szCs w:val="24"/>
          <w:shd w:val="clear" w:color="auto" w:fill="FFFFFF"/>
        </w:rPr>
        <w:t>Any copies or reproductions of the Proprietary Information shall bear the copyright or proprietary notices contained in the original.</w:t>
      </w:r>
    </w:p>
    <w:p w14:paraId="4CB8156E" w14:textId="77777777" w:rsidR="006F1D9A" w:rsidRDefault="006F1D9A" w:rsidP="00C519EF">
      <w:pPr>
        <w:rPr>
          <w:sz w:val="24"/>
          <w:szCs w:val="24"/>
        </w:rPr>
      </w:pPr>
    </w:p>
    <w:p w14:paraId="4D1B04D0" w14:textId="77777777" w:rsidR="006F1D9A" w:rsidRDefault="006F1D9A" w:rsidP="00C519EF">
      <w:pPr>
        <w:rPr>
          <w:sz w:val="24"/>
          <w:szCs w:val="24"/>
        </w:rPr>
      </w:pPr>
    </w:p>
    <w:p w14:paraId="20946FF6" w14:textId="63FE8ABD" w:rsidR="006F1D9A" w:rsidRDefault="006771C9" w:rsidP="006771C9">
      <w:pPr>
        <w:rPr>
          <w:b/>
          <w:sz w:val="24"/>
          <w:szCs w:val="24"/>
          <w:shd w:val="clear" w:color="auto" w:fill="FFFFFF"/>
          <w:lang w:val="en-US"/>
        </w:rPr>
      </w:pPr>
      <w:r>
        <w:rPr>
          <w:b/>
          <w:sz w:val="24"/>
          <w:szCs w:val="24"/>
          <w:shd w:val="clear" w:color="auto" w:fill="FFFFFF"/>
          <w:lang w:val="en-GB"/>
        </w:rPr>
        <w:t>4.</w:t>
      </w:r>
      <w:r>
        <w:rPr>
          <w:b/>
          <w:sz w:val="24"/>
          <w:szCs w:val="24"/>
          <w:shd w:val="clear" w:color="auto" w:fill="FFFFFF"/>
          <w:lang w:val="en-GB"/>
        </w:rPr>
        <w:tab/>
      </w:r>
      <w:r w:rsidR="00C519EF" w:rsidRPr="006771C9">
        <w:rPr>
          <w:b/>
          <w:sz w:val="24"/>
          <w:szCs w:val="24"/>
          <w:shd w:val="clear" w:color="auto" w:fill="FFFFFF"/>
        </w:rPr>
        <w:t>TERMINATION</w:t>
      </w:r>
      <w:r w:rsidR="006F1D9A" w:rsidRPr="006771C9">
        <w:rPr>
          <w:b/>
          <w:sz w:val="24"/>
          <w:szCs w:val="24"/>
          <w:shd w:val="clear" w:color="auto" w:fill="FFFFFF"/>
          <w:lang w:val="en-US"/>
        </w:rPr>
        <w:t xml:space="preserve"> AND RETURN</w:t>
      </w:r>
    </w:p>
    <w:p w14:paraId="371D51DF" w14:textId="77777777" w:rsidR="006771C9" w:rsidRPr="006771C9" w:rsidRDefault="006771C9" w:rsidP="006771C9">
      <w:pPr>
        <w:rPr>
          <w:b/>
          <w:sz w:val="24"/>
          <w:szCs w:val="24"/>
        </w:rPr>
      </w:pPr>
    </w:p>
    <w:p w14:paraId="79980662" w14:textId="01561AE2" w:rsidR="006F1D9A" w:rsidRDefault="00C519EF" w:rsidP="00C519EF">
      <w:pPr>
        <w:rPr>
          <w:sz w:val="24"/>
          <w:szCs w:val="24"/>
          <w:shd w:val="clear" w:color="auto" w:fill="FFFFFF"/>
        </w:rPr>
      </w:pPr>
      <w:r w:rsidRPr="00C519EF">
        <w:rPr>
          <w:sz w:val="24"/>
          <w:szCs w:val="24"/>
          <w:shd w:val="clear" w:color="auto" w:fill="FFFFFF"/>
        </w:rPr>
        <w:t>Consultant shall, upon completion of the tasks assigned to Consultant, upon termination of Consultant's engagement with respect to the System, or upon demand, whichever is earliest, return any and all Proprietary Information (including any copies or reproductions thereof in its possession or control.</w:t>
      </w:r>
    </w:p>
    <w:p w14:paraId="5F51FC88" w14:textId="77777777" w:rsidR="006771C9" w:rsidRDefault="006771C9" w:rsidP="00C519EF">
      <w:pPr>
        <w:rPr>
          <w:sz w:val="24"/>
          <w:szCs w:val="24"/>
        </w:rPr>
      </w:pPr>
    </w:p>
    <w:p w14:paraId="5839CB85" w14:textId="77777777" w:rsidR="006F1D9A" w:rsidRDefault="006F1D9A" w:rsidP="00C519EF">
      <w:pPr>
        <w:rPr>
          <w:sz w:val="24"/>
          <w:szCs w:val="24"/>
        </w:rPr>
      </w:pPr>
    </w:p>
    <w:p w14:paraId="3C419924" w14:textId="7490E739" w:rsidR="006F1D9A" w:rsidRDefault="006771C9" w:rsidP="006771C9">
      <w:pPr>
        <w:rPr>
          <w:b/>
          <w:sz w:val="24"/>
          <w:szCs w:val="24"/>
          <w:shd w:val="clear" w:color="auto" w:fill="FFFFFF"/>
        </w:rPr>
      </w:pPr>
      <w:r>
        <w:rPr>
          <w:b/>
          <w:sz w:val="24"/>
          <w:szCs w:val="24"/>
          <w:shd w:val="clear" w:color="auto" w:fill="FFFFFF"/>
          <w:lang w:val="en-GB"/>
        </w:rPr>
        <w:t>5.</w:t>
      </w:r>
      <w:r>
        <w:rPr>
          <w:b/>
          <w:sz w:val="24"/>
          <w:szCs w:val="24"/>
          <w:shd w:val="clear" w:color="auto" w:fill="FFFFFF"/>
          <w:lang w:val="en-GB"/>
        </w:rPr>
        <w:tab/>
      </w:r>
      <w:r w:rsidR="00C519EF" w:rsidRPr="006771C9">
        <w:rPr>
          <w:b/>
          <w:sz w:val="24"/>
          <w:szCs w:val="24"/>
          <w:shd w:val="clear" w:color="auto" w:fill="FFFFFF"/>
        </w:rPr>
        <w:t>UNAUTHORIZED USE</w:t>
      </w:r>
    </w:p>
    <w:p w14:paraId="76036CD7" w14:textId="77777777" w:rsidR="006771C9" w:rsidRPr="006771C9" w:rsidRDefault="006771C9" w:rsidP="006771C9">
      <w:pPr>
        <w:rPr>
          <w:b/>
          <w:sz w:val="24"/>
          <w:szCs w:val="24"/>
        </w:rPr>
      </w:pPr>
    </w:p>
    <w:p w14:paraId="3B9CBC2A" w14:textId="40E55C58" w:rsidR="006F1D9A" w:rsidRDefault="00C519EF" w:rsidP="00C519EF">
      <w:pPr>
        <w:rPr>
          <w:sz w:val="24"/>
          <w:szCs w:val="24"/>
          <w:shd w:val="clear" w:color="auto" w:fill="FFFFFF"/>
        </w:rPr>
      </w:pPr>
      <w:r w:rsidRPr="00C519EF">
        <w:rPr>
          <w:sz w:val="24"/>
          <w:szCs w:val="24"/>
          <w:shd w:val="clear" w:color="auto" w:fill="FFFFFF"/>
        </w:rPr>
        <w:t>Consultant shall promptly advise Company in writing if it learns of any unauthorised use or disclosure of Proprietary Information by any Consultant Personnel or former Consultant Personnel.</w:t>
      </w:r>
    </w:p>
    <w:p w14:paraId="3A146F84" w14:textId="77777777" w:rsidR="006771C9" w:rsidRDefault="006771C9" w:rsidP="00C519EF">
      <w:pPr>
        <w:rPr>
          <w:sz w:val="24"/>
          <w:szCs w:val="24"/>
        </w:rPr>
      </w:pPr>
    </w:p>
    <w:p w14:paraId="06EB790B" w14:textId="77777777" w:rsidR="006F1D9A" w:rsidRDefault="006F1D9A" w:rsidP="00C519EF">
      <w:pPr>
        <w:rPr>
          <w:sz w:val="24"/>
          <w:szCs w:val="24"/>
        </w:rPr>
      </w:pPr>
    </w:p>
    <w:p w14:paraId="128F500C" w14:textId="6E14AAD0" w:rsidR="006F1D9A" w:rsidRDefault="006771C9" w:rsidP="006771C9">
      <w:pPr>
        <w:rPr>
          <w:b/>
          <w:sz w:val="24"/>
          <w:szCs w:val="24"/>
          <w:shd w:val="clear" w:color="auto" w:fill="FFFFFF"/>
        </w:rPr>
      </w:pPr>
      <w:r>
        <w:rPr>
          <w:b/>
          <w:sz w:val="24"/>
          <w:szCs w:val="24"/>
          <w:shd w:val="clear" w:color="auto" w:fill="FFFFFF"/>
          <w:lang w:val="en-GB"/>
        </w:rPr>
        <w:t>6.</w:t>
      </w:r>
      <w:r>
        <w:rPr>
          <w:b/>
          <w:sz w:val="24"/>
          <w:szCs w:val="24"/>
          <w:shd w:val="clear" w:color="auto" w:fill="FFFFFF"/>
          <w:lang w:val="en-GB"/>
        </w:rPr>
        <w:tab/>
      </w:r>
      <w:r w:rsidR="00C519EF" w:rsidRPr="006771C9">
        <w:rPr>
          <w:b/>
          <w:sz w:val="24"/>
          <w:szCs w:val="24"/>
          <w:shd w:val="clear" w:color="auto" w:fill="FFFFFF"/>
        </w:rPr>
        <w:t>WORK PRODUCT</w:t>
      </w:r>
    </w:p>
    <w:p w14:paraId="29E9E53A" w14:textId="77777777" w:rsidR="006771C9" w:rsidRPr="006771C9" w:rsidRDefault="006771C9" w:rsidP="006771C9">
      <w:pPr>
        <w:rPr>
          <w:b/>
          <w:sz w:val="24"/>
          <w:szCs w:val="24"/>
          <w:shd w:val="clear" w:color="auto" w:fill="FFFFFF"/>
        </w:rPr>
      </w:pPr>
    </w:p>
    <w:p w14:paraId="1EFEA6EA" w14:textId="10EDA81A" w:rsidR="006F1D9A" w:rsidRDefault="00C519EF" w:rsidP="00C519EF">
      <w:pPr>
        <w:rPr>
          <w:sz w:val="24"/>
          <w:szCs w:val="24"/>
          <w:shd w:val="clear" w:color="auto" w:fill="FFFFFF"/>
        </w:rPr>
      </w:pPr>
      <w:r w:rsidRPr="00C519EF">
        <w:rPr>
          <w:sz w:val="24"/>
          <w:szCs w:val="24"/>
          <w:shd w:val="clear" w:color="auto" w:fill="FFFFFF"/>
        </w:rPr>
        <w:t>Consultant shall hav</w:t>
      </w:r>
      <w:r w:rsidR="006F1D9A">
        <w:rPr>
          <w:sz w:val="24"/>
          <w:szCs w:val="24"/>
          <w:shd w:val="clear" w:color="auto" w:fill="FFFFFF"/>
        </w:rPr>
        <w:t>e no proprietary interest in any and all</w:t>
      </w:r>
      <w:r w:rsidRPr="00C519EF">
        <w:rPr>
          <w:sz w:val="24"/>
          <w:szCs w:val="24"/>
          <w:shd w:val="clear" w:color="auto" w:fill="FFFFFF"/>
        </w:rPr>
        <w:t xml:space="preserve"> work product</w:t>
      </w:r>
      <w:r w:rsidR="006F1D9A">
        <w:rPr>
          <w:sz w:val="24"/>
          <w:szCs w:val="24"/>
          <w:shd w:val="clear" w:color="auto" w:fill="FFFFFF"/>
          <w:lang w:val="en-US"/>
        </w:rPr>
        <w:t>s</w:t>
      </w:r>
      <w:r w:rsidRPr="00C519EF">
        <w:rPr>
          <w:sz w:val="24"/>
          <w:szCs w:val="24"/>
          <w:shd w:val="clear" w:color="auto" w:fill="FFFFFF"/>
        </w:rPr>
        <w:t xml:space="preserve"> developed by </w:t>
      </w:r>
      <w:r w:rsidRPr="006771C9">
        <w:rPr>
          <w:noProof/>
          <w:sz w:val="24"/>
          <w:szCs w:val="24"/>
          <w:shd w:val="clear" w:color="auto" w:fill="FFFFFF"/>
        </w:rPr>
        <w:t>consultant</w:t>
      </w:r>
      <w:r w:rsidRPr="00C519EF">
        <w:rPr>
          <w:sz w:val="24"/>
          <w:szCs w:val="24"/>
          <w:shd w:val="clear" w:color="auto" w:fill="FFFFFF"/>
        </w:rPr>
        <w:t xml:space="preserve"> during the course of its engagement and expressly assigns all rights to copyrights, patents, trade secrets or other proprietary rights to the Company.</w:t>
      </w:r>
    </w:p>
    <w:p w14:paraId="0856B335" w14:textId="77777777" w:rsidR="006771C9" w:rsidRDefault="006771C9" w:rsidP="00C519EF">
      <w:pPr>
        <w:rPr>
          <w:sz w:val="24"/>
          <w:szCs w:val="24"/>
        </w:rPr>
      </w:pPr>
    </w:p>
    <w:p w14:paraId="2A562E95" w14:textId="77777777" w:rsidR="006F1D9A" w:rsidRDefault="006F1D9A" w:rsidP="00C519EF">
      <w:pPr>
        <w:rPr>
          <w:sz w:val="24"/>
          <w:szCs w:val="24"/>
        </w:rPr>
      </w:pPr>
    </w:p>
    <w:p w14:paraId="4745E039" w14:textId="280DED98" w:rsidR="006F1D9A" w:rsidRDefault="006771C9" w:rsidP="006771C9">
      <w:pPr>
        <w:rPr>
          <w:b/>
          <w:sz w:val="24"/>
          <w:szCs w:val="24"/>
          <w:shd w:val="clear" w:color="auto" w:fill="FFFFFF"/>
        </w:rPr>
      </w:pPr>
      <w:r>
        <w:rPr>
          <w:b/>
          <w:sz w:val="24"/>
          <w:szCs w:val="24"/>
          <w:shd w:val="clear" w:color="auto" w:fill="FFFFFF"/>
          <w:lang w:val="en-GB"/>
        </w:rPr>
        <w:t>7.</w:t>
      </w:r>
      <w:r>
        <w:rPr>
          <w:b/>
          <w:sz w:val="24"/>
          <w:szCs w:val="24"/>
          <w:shd w:val="clear" w:color="auto" w:fill="FFFFFF"/>
          <w:lang w:val="en-GB"/>
        </w:rPr>
        <w:tab/>
      </w:r>
      <w:r w:rsidR="00C519EF" w:rsidRPr="006771C9">
        <w:rPr>
          <w:b/>
          <w:sz w:val="24"/>
          <w:szCs w:val="24"/>
          <w:shd w:val="clear" w:color="auto" w:fill="FFFFFF"/>
        </w:rPr>
        <w:t>INDEMNIFICATION</w:t>
      </w:r>
    </w:p>
    <w:p w14:paraId="3960975E" w14:textId="77777777" w:rsidR="006771C9" w:rsidRPr="006771C9" w:rsidRDefault="006771C9" w:rsidP="006771C9">
      <w:pPr>
        <w:rPr>
          <w:b/>
          <w:sz w:val="24"/>
          <w:szCs w:val="24"/>
        </w:rPr>
      </w:pPr>
    </w:p>
    <w:p w14:paraId="5EB7B93B" w14:textId="77777777" w:rsidR="006F1D9A" w:rsidRDefault="00C519EF" w:rsidP="00C519EF">
      <w:pPr>
        <w:rPr>
          <w:sz w:val="24"/>
          <w:szCs w:val="24"/>
        </w:rPr>
      </w:pPr>
      <w:r w:rsidRPr="00C519EF">
        <w:rPr>
          <w:sz w:val="24"/>
          <w:szCs w:val="24"/>
          <w:shd w:val="clear" w:color="auto" w:fill="FFFFFF"/>
        </w:rPr>
        <w:t>Consultant, at its own expense, shall defend, indemnify and hold harmles</w:t>
      </w:r>
      <w:r w:rsidR="006F1D9A">
        <w:rPr>
          <w:sz w:val="24"/>
          <w:szCs w:val="24"/>
          <w:shd w:val="clear" w:color="auto" w:fill="FFFFFF"/>
        </w:rPr>
        <w:t xml:space="preserve">s Company, its </w:t>
      </w:r>
      <w:r w:rsidRPr="00C519EF">
        <w:rPr>
          <w:sz w:val="24"/>
          <w:szCs w:val="24"/>
          <w:shd w:val="clear" w:color="auto" w:fill="FFFFFF"/>
        </w:rPr>
        <w:t xml:space="preserve">licensees, employees and agents, from any claim, demand, cause of action, debt or liability (including attorneys' fees) to the extent it is based on a claim that Consultant Personnel in the course of their engagement on the System infringed or violated the patent, copyright, licence or </w:t>
      </w:r>
      <w:r w:rsidRPr="006771C9">
        <w:rPr>
          <w:noProof/>
          <w:sz w:val="24"/>
          <w:szCs w:val="24"/>
          <w:shd w:val="clear" w:color="auto" w:fill="FFFFFF"/>
        </w:rPr>
        <w:t>other proprietary right</w:t>
      </w:r>
      <w:r w:rsidRPr="00C519EF">
        <w:rPr>
          <w:sz w:val="24"/>
          <w:szCs w:val="24"/>
          <w:shd w:val="clear" w:color="auto" w:fill="FFFFFF"/>
        </w:rPr>
        <w:t xml:space="preserve"> of a third party, provided Consultant is notified promptly of such claim and provided that such claim is not based upon the Proprietary Information. </w:t>
      </w:r>
      <w:r w:rsidRPr="006771C9">
        <w:rPr>
          <w:noProof/>
          <w:sz w:val="24"/>
          <w:szCs w:val="24"/>
          <w:shd w:val="clear" w:color="auto" w:fill="FFFFFF"/>
        </w:rPr>
        <w:t>Company</w:t>
      </w:r>
      <w:r w:rsidRPr="00C519EF">
        <w:rPr>
          <w:sz w:val="24"/>
          <w:szCs w:val="24"/>
          <w:shd w:val="clear" w:color="auto" w:fill="FFFFFF"/>
        </w:rPr>
        <w:t xml:space="preserve"> may, at its expense, assist in such defence if it chooses. Consultant shal</w:t>
      </w:r>
      <w:r w:rsidR="006F1D9A">
        <w:rPr>
          <w:sz w:val="24"/>
          <w:szCs w:val="24"/>
          <w:shd w:val="clear" w:color="auto" w:fill="FFFFFF"/>
        </w:rPr>
        <w:t xml:space="preserve">l have the right to control the </w:t>
      </w:r>
      <w:r w:rsidRPr="00C519EF">
        <w:rPr>
          <w:sz w:val="24"/>
          <w:szCs w:val="24"/>
          <w:shd w:val="clear" w:color="auto" w:fill="FFFFFF"/>
        </w:rPr>
        <w:t>defence in any such action and to enter into a stipulation of discontinuance and settlement of such claim in its discretion. In addition, in the event that any such Consultant performance is held to constitute an infringement and its use is or may be enjoined, Consultant shall, at its option, (1) modify the infringing programme coding at its own expense so that it is non-infringing; or (2) procure four Company the right to use and licence the use of the infringing programme coding.</w:t>
      </w:r>
    </w:p>
    <w:p w14:paraId="4949F40F" w14:textId="1DC48804" w:rsidR="006F1D9A" w:rsidRDefault="006F1D9A" w:rsidP="00C519EF">
      <w:pPr>
        <w:rPr>
          <w:sz w:val="24"/>
          <w:szCs w:val="24"/>
        </w:rPr>
      </w:pPr>
    </w:p>
    <w:p w14:paraId="17A2BA2D" w14:textId="77777777" w:rsidR="006771C9" w:rsidRDefault="006771C9" w:rsidP="00C519EF">
      <w:pPr>
        <w:rPr>
          <w:sz w:val="24"/>
          <w:szCs w:val="24"/>
        </w:rPr>
      </w:pPr>
    </w:p>
    <w:p w14:paraId="3524C54E" w14:textId="08F96A23" w:rsidR="006F1D9A" w:rsidRDefault="006771C9" w:rsidP="006771C9">
      <w:pPr>
        <w:rPr>
          <w:b/>
          <w:sz w:val="24"/>
          <w:szCs w:val="24"/>
          <w:shd w:val="clear" w:color="auto" w:fill="FFFFFF"/>
        </w:rPr>
      </w:pPr>
      <w:r>
        <w:rPr>
          <w:b/>
          <w:sz w:val="24"/>
          <w:szCs w:val="24"/>
          <w:shd w:val="clear" w:color="auto" w:fill="FFFFFF"/>
          <w:lang w:val="en-GB"/>
        </w:rPr>
        <w:lastRenderedPageBreak/>
        <w:t>8.</w:t>
      </w:r>
      <w:r>
        <w:rPr>
          <w:b/>
          <w:sz w:val="24"/>
          <w:szCs w:val="24"/>
          <w:shd w:val="clear" w:color="auto" w:fill="FFFFFF"/>
          <w:lang w:val="en-GB"/>
        </w:rPr>
        <w:tab/>
      </w:r>
      <w:r w:rsidR="00C519EF" w:rsidRPr="006771C9">
        <w:rPr>
          <w:b/>
          <w:sz w:val="24"/>
          <w:szCs w:val="24"/>
          <w:shd w:val="clear" w:color="auto" w:fill="FFFFFF"/>
        </w:rPr>
        <w:t>INJUNCTIVE RELIEF</w:t>
      </w:r>
    </w:p>
    <w:p w14:paraId="63698505" w14:textId="77777777" w:rsidR="006771C9" w:rsidRPr="006771C9" w:rsidRDefault="006771C9" w:rsidP="006771C9">
      <w:pPr>
        <w:rPr>
          <w:b/>
          <w:sz w:val="24"/>
          <w:szCs w:val="24"/>
          <w:shd w:val="clear" w:color="auto" w:fill="FFFFFF"/>
        </w:rPr>
      </w:pPr>
    </w:p>
    <w:p w14:paraId="1ECD9BAB" w14:textId="77777777" w:rsidR="006771C9" w:rsidRDefault="00C519EF" w:rsidP="00C519EF">
      <w:pPr>
        <w:rPr>
          <w:b/>
          <w:sz w:val="24"/>
          <w:szCs w:val="24"/>
        </w:rPr>
      </w:pPr>
      <w:r w:rsidRPr="00C519EF">
        <w:rPr>
          <w:sz w:val="24"/>
          <w:szCs w:val="24"/>
          <w:shd w:val="clear" w:color="auto" w:fill="FFFFFF"/>
        </w:rPr>
        <w:t xml:space="preserve">Consultant acknowledges that the use or disclosure of the Proprietary Information in a manner inconsistent with this agreement will cause Company irreparable damage, and that Company shall have the right to equitable and injunctive relief to prevent the unauthorised use or disclosure, and to such </w:t>
      </w:r>
      <w:r w:rsidRPr="006771C9">
        <w:rPr>
          <w:noProof/>
          <w:sz w:val="24"/>
          <w:szCs w:val="24"/>
          <w:shd w:val="clear" w:color="auto" w:fill="FFFFFF"/>
        </w:rPr>
        <w:t>damages</w:t>
      </w:r>
      <w:r w:rsidRPr="00C519EF">
        <w:rPr>
          <w:sz w:val="24"/>
          <w:szCs w:val="24"/>
          <w:shd w:val="clear" w:color="auto" w:fill="FFFFFF"/>
        </w:rPr>
        <w:t xml:space="preserve"> as are occasioned by such unauthorised use or disclosure.</w:t>
      </w:r>
      <w:r w:rsidRPr="00C519EF">
        <w:rPr>
          <w:sz w:val="24"/>
          <w:szCs w:val="24"/>
        </w:rPr>
        <w:br/>
      </w:r>
      <w:r w:rsidRPr="00C519EF">
        <w:rPr>
          <w:sz w:val="24"/>
          <w:szCs w:val="24"/>
        </w:rPr>
        <w:br/>
      </w:r>
      <w:r w:rsidRPr="00C519EF">
        <w:rPr>
          <w:sz w:val="24"/>
          <w:szCs w:val="24"/>
        </w:rPr>
        <w:br/>
      </w:r>
      <w:r w:rsidR="006771C9">
        <w:rPr>
          <w:sz w:val="24"/>
          <w:szCs w:val="24"/>
          <w:shd w:val="clear" w:color="auto" w:fill="FFFFFF"/>
          <w:lang w:val="en-GB"/>
        </w:rPr>
        <w:t>9.</w:t>
      </w:r>
      <w:r w:rsidR="006771C9">
        <w:rPr>
          <w:sz w:val="24"/>
          <w:szCs w:val="24"/>
          <w:shd w:val="clear" w:color="auto" w:fill="FFFFFF"/>
          <w:lang w:val="en-GB"/>
        </w:rPr>
        <w:tab/>
      </w:r>
      <w:r w:rsidRPr="006F1D9A">
        <w:rPr>
          <w:b/>
          <w:sz w:val="24"/>
          <w:szCs w:val="24"/>
          <w:shd w:val="clear" w:color="auto" w:fill="FFFFFF"/>
        </w:rPr>
        <w:t>COMPLIANCE WITH LAW</w:t>
      </w:r>
      <w:r w:rsidRPr="00C519EF">
        <w:rPr>
          <w:sz w:val="24"/>
          <w:szCs w:val="24"/>
        </w:rPr>
        <w:br/>
      </w:r>
      <w:r w:rsidRPr="00C519EF">
        <w:rPr>
          <w:sz w:val="24"/>
          <w:szCs w:val="24"/>
        </w:rPr>
        <w:br/>
      </w:r>
      <w:r w:rsidRPr="00C519EF">
        <w:rPr>
          <w:sz w:val="24"/>
          <w:szCs w:val="24"/>
          <w:shd w:val="clear" w:color="auto" w:fill="FFFFFF"/>
        </w:rPr>
        <w:t>The Consultant agrees to abide by all federal, state, and local laws, ord</w:t>
      </w:r>
      <w:r w:rsidR="006F1D9A">
        <w:rPr>
          <w:sz w:val="24"/>
          <w:szCs w:val="24"/>
          <w:shd w:val="clear" w:color="auto" w:fill="FFFFFF"/>
        </w:rPr>
        <w:t>inances and regulations of the Province</w:t>
      </w:r>
      <w:r w:rsidRPr="00C519EF">
        <w:rPr>
          <w:sz w:val="24"/>
          <w:szCs w:val="24"/>
          <w:shd w:val="clear" w:color="auto" w:fill="FFFFFF"/>
        </w:rPr>
        <w:t xml:space="preserve"> of</w:t>
      </w:r>
      <w:r w:rsidR="006F1D9A">
        <w:rPr>
          <w:sz w:val="24"/>
          <w:szCs w:val="24"/>
          <w:shd w:val="clear" w:color="auto" w:fill="FFFFFF"/>
          <w:lang w:val="en-US"/>
        </w:rPr>
        <w:t xml:space="preserve"> _____________________</w:t>
      </w:r>
      <w:r w:rsidR="006F1D9A">
        <w:rPr>
          <w:sz w:val="24"/>
          <w:szCs w:val="24"/>
          <w:shd w:val="clear" w:color="auto" w:fill="FFFFFF"/>
        </w:rPr>
        <w:t xml:space="preserve"> [</w:t>
      </w:r>
      <w:r w:rsidRPr="00C519EF">
        <w:rPr>
          <w:sz w:val="24"/>
          <w:szCs w:val="24"/>
          <w:shd w:val="clear" w:color="auto" w:fill="FFFFFF"/>
        </w:rPr>
        <w:t>PROVINCE]</w:t>
      </w:r>
      <w:r w:rsidR="006F1D9A">
        <w:rPr>
          <w:sz w:val="24"/>
          <w:szCs w:val="24"/>
          <w:shd w:val="clear" w:color="auto" w:fill="FFFFFF"/>
        </w:rPr>
        <w:t>, South Africa</w:t>
      </w:r>
      <w:r w:rsidRPr="00C519EF">
        <w:rPr>
          <w:sz w:val="24"/>
          <w:szCs w:val="24"/>
        </w:rPr>
        <w:br/>
      </w:r>
      <w:r w:rsidRPr="00C519EF">
        <w:rPr>
          <w:sz w:val="24"/>
          <w:szCs w:val="24"/>
        </w:rPr>
        <w:br/>
      </w:r>
      <w:r w:rsidRPr="00C519EF">
        <w:rPr>
          <w:sz w:val="24"/>
          <w:szCs w:val="24"/>
        </w:rPr>
        <w:br/>
      </w:r>
      <w:r w:rsidRPr="006F1D9A">
        <w:rPr>
          <w:b/>
          <w:sz w:val="24"/>
          <w:szCs w:val="24"/>
          <w:shd w:val="clear" w:color="auto" w:fill="FFFFFF"/>
        </w:rPr>
        <w:t>IN WITNESS WHEREOF</w:t>
      </w:r>
      <w:r w:rsidRPr="00C519EF">
        <w:rPr>
          <w:sz w:val="24"/>
          <w:szCs w:val="24"/>
          <w:shd w:val="clear" w:color="auto" w:fill="FFFFFF"/>
        </w:rPr>
        <w:t>, the parties hereto have executed this Agreement as of the day and year first above written.</w:t>
      </w:r>
      <w:r w:rsidRPr="00C519EF">
        <w:rPr>
          <w:sz w:val="24"/>
          <w:szCs w:val="24"/>
        </w:rPr>
        <w:br/>
      </w:r>
    </w:p>
    <w:p w14:paraId="489015A2" w14:textId="77777777" w:rsidR="006771C9" w:rsidRDefault="006771C9" w:rsidP="00C519EF">
      <w:pPr>
        <w:rPr>
          <w:b/>
          <w:sz w:val="24"/>
          <w:szCs w:val="24"/>
        </w:rPr>
      </w:pPr>
    </w:p>
    <w:p w14:paraId="5EB223B7" w14:textId="50D9A4B2" w:rsidR="003417F9" w:rsidRPr="006771C9" w:rsidRDefault="00C519EF" w:rsidP="00C519EF">
      <w:pPr>
        <w:rPr>
          <w:sz w:val="24"/>
          <w:szCs w:val="24"/>
          <w:shd w:val="clear" w:color="auto" w:fill="FFFFFF"/>
        </w:rPr>
      </w:pPr>
      <w:r w:rsidRPr="003417F9">
        <w:rPr>
          <w:b/>
          <w:sz w:val="24"/>
          <w:szCs w:val="24"/>
        </w:rPr>
        <w:br/>
      </w:r>
      <w:r w:rsidRPr="003417F9">
        <w:rPr>
          <w:b/>
          <w:sz w:val="24"/>
          <w:szCs w:val="24"/>
          <w:shd w:val="clear" w:color="auto" w:fill="FFFFFF"/>
        </w:rPr>
        <w:t xml:space="preserve">COMPANY </w:t>
      </w:r>
      <w:r w:rsidR="003417F9" w:rsidRPr="003417F9">
        <w:rPr>
          <w:b/>
          <w:sz w:val="24"/>
          <w:szCs w:val="24"/>
          <w:shd w:val="clear" w:color="auto" w:fill="FFFFFF"/>
        </w:rPr>
        <w:tab/>
      </w:r>
      <w:r w:rsidR="003417F9" w:rsidRPr="003417F9">
        <w:rPr>
          <w:b/>
          <w:sz w:val="24"/>
          <w:szCs w:val="24"/>
          <w:shd w:val="clear" w:color="auto" w:fill="FFFFFF"/>
        </w:rPr>
        <w:tab/>
      </w:r>
      <w:r w:rsidR="003417F9" w:rsidRPr="003417F9">
        <w:rPr>
          <w:b/>
          <w:sz w:val="24"/>
          <w:szCs w:val="24"/>
          <w:shd w:val="clear" w:color="auto" w:fill="FFFFFF"/>
        </w:rPr>
        <w:tab/>
      </w:r>
      <w:r w:rsidR="003417F9" w:rsidRPr="003417F9">
        <w:rPr>
          <w:b/>
          <w:sz w:val="24"/>
          <w:szCs w:val="24"/>
          <w:shd w:val="clear" w:color="auto" w:fill="FFFFFF"/>
        </w:rPr>
        <w:tab/>
      </w:r>
      <w:r w:rsidR="003417F9" w:rsidRPr="003417F9">
        <w:rPr>
          <w:b/>
          <w:sz w:val="24"/>
          <w:szCs w:val="24"/>
          <w:shd w:val="clear" w:color="auto" w:fill="FFFFFF"/>
        </w:rPr>
        <w:tab/>
      </w:r>
      <w:r w:rsidRPr="003417F9">
        <w:rPr>
          <w:b/>
          <w:sz w:val="24"/>
          <w:szCs w:val="24"/>
          <w:shd w:val="clear" w:color="auto" w:fill="FFFFFF"/>
        </w:rPr>
        <w:t>CONSULTANT</w:t>
      </w:r>
      <w:r w:rsidRPr="003417F9">
        <w:rPr>
          <w:b/>
          <w:sz w:val="24"/>
          <w:szCs w:val="24"/>
        </w:rPr>
        <w:br/>
      </w:r>
    </w:p>
    <w:p w14:paraId="63A52AF0" w14:textId="77777777" w:rsidR="006771C9" w:rsidRDefault="006771C9" w:rsidP="00C519EF">
      <w:pPr>
        <w:rPr>
          <w:sz w:val="24"/>
          <w:szCs w:val="24"/>
        </w:rPr>
      </w:pPr>
    </w:p>
    <w:p w14:paraId="73111046" w14:textId="7DE8B643" w:rsidR="003417F9" w:rsidRDefault="00C519EF" w:rsidP="00C519EF">
      <w:pPr>
        <w:rPr>
          <w:sz w:val="24"/>
          <w:szCs w:val="24"/>
        </w:rPr>
      </w:pPr>
      <w:r w:rsidRPr="00C519EF">
        <w:rPr>
          <w:sz w:val="24"/>
          <w:szCs w:val="24"/>
        </w:rPr>
        <w:br/>
      </w:r>
      <w:r w:rsidR="003417F9">
        <w:rPr>
          <w:sz w:val="24"/>
          <w:szCs w:val="24"/>
          <w:lang w:val="en-US"/>
        </w:rPr>
        <w:t>____________________________</w:t>
      </w:r>
      <w:r w:rsidR="003417F9">
        <w:rPr>
          <w:sz w:val="24"/>
          <w:szCs w:val="24"/>
          <w:lang w:val="en-US"/>
        </w:rPr>
        <w:tab/>
      </w:r>
      <w:r w:rsidR="003417F9">
        <w:rPr>
          <w:sz w:val="24"/>
          <w:szCs w:val="24"/>
          <w:lang w:val="en-US"/>
        </w:rPr>
        <w:tab/>
      </w:r>
      <w:r w:rsidR="003417F9">
        <w:rPr>
          <w:sz w:val="24"/>
          <w:szCs w:val="24"/>
          <w:lang w:val="en-US"/>
        </w:rPr>
        <w:tab/>
        <w:t>_____________________________</w:t>
      </w:r>
      <w:r w:rsidRPr="00C519EF">
        <w:rPr>
          <w:sz w:val="24"/>
          <w:szCs w:val="24"/>
        </w:rPr>
        <w:br/>
      </w:r>
      <w:r w:rsidRPr="00C519EF">
        <w:rPr>
          <w:sz w:val="24"/>
          <w:szCs w:val="24"/>
          <w:shd w:val="clear" w:color="auto" w:fill="FFFFFF"/>
        </w:rPr>
        <w:t xml:space="preserve">Authorised Signature </w:t>
      </w:r>
      <w:r w:rsidR="003417F9">
        <w:rPr>
          <w:sz w:val="24"/>
          <w:szCs w:val="24"/>
          <w:shd w:val="clear" w:color="auto" w:fill="FFFFFF"/>
        </w:rPr>
        <w:tab/>
      </w:r>
      <w:r w:rsidR="003417F9">
        <w:rPr>
          <w:sz w:val="24"/>
          <w:szCs w:val="24"/>
          <w:shd w:val="clear" w:color="auto" w:fill="FFFFFF"/>
        </w:rPr>
        <w:tab/>
      </w:r>
      <w:r w:rsidR="003417F9">
        <w:rPr>
          <w:sz w:val="24"/>
          <w:szCs w:val="24"/>
          <w:shd w:val="clear" w:color="auto" w:fill="FFFFFF"/>
        </w:rPr>
        <w:tab/>
      </w:r>
      <w:r w:rsidR="003417F9">
        <w:rPr>
          <w:sz w:val="24"/>
          <w:szCs w:val="24"/>
          <w:shd w:val="clear" w:color="auto" w:fill="FFFFFF"/>
        </w:rPr>
        <w:tab/>
      </w:r>
      <w:r w:rsidR="003417F9">
        <w:rPr>
          <w:sz w:val="24"/>
          <w:szCs w:val="24"/>
          <w:shd w:val="clear" w:color="auto" w:fill="FFFFFF"/>
        </w:rPr>
        <w:tab/>
      </w:r>
      <w:r w:rsidRPr="00C519EF">
        <w:rPr>
          <w:sz w:val="24"/>
          <w:szCs w:val="24"/>
          <w:shd w:val="clear" w:color="auto" w:fill="FFFFFF"/>
        </w:rPr>
        <w:t>Authorised Signature</w:t>
      </w:r>
      <w:r w:rsidRPr="00C519EF">
        <w:rPr>
          <w:sz w:val="24"/>
          <w:szCs w:val="24"/>
        </w:rPr>
        <w:br/>
      </w:r>
      <w:r w:rsidRPr="00C519EF">
        <w:rPr>
          <w:sz w:val="24"/>
          <w:szCs w:val="24"/>
        </w:rPr>
        <w:br/>
      </w:r>
    </w:p>
    <w:p w14:paraId="70AA43BD" w14:textId="77777777" w:rsidR="003417F9" w:rsidRPr="003417F9" w:rsidRDefault="00C519EF" w:rsidP="00C519EF">
      <w:pPr>
        <w:rPr>
          <w:sz w:val="24"/>
          <w:szCs w:val="24"/>
          <w:shd w:val="clear" w:color="auto" w:fill="FFFFFF"/>
          <w:lang w:val="en-US"/>
        </w:rPr>
      </w:pPr>
      <w:r w:rsidRPr="00C519EF">
        <w:rPr>
          <w:sz w:val="24"/>
          <w:szCs w:val="24"/>
        </w:rPr>
        <w:br/>
      </w:r>
      <w:r w:rsidR="003417F9">
        <w:rPr>
          <w:sz w:val="24"/>
          <w:szCs w:val="24"/>
          <w:shd w:val="clear" w:color="auto" w:fill="FFFFFF"/>
          <w:lang w:val="en-US"/>
        </w:rPr>
        <w:t>____________________________</w:t>
      </w:r>
      <w:r w:rsidR="003417F9">
        <w:rPr>
          <w:sz w:val="24"/>
          <w:szCs w:val="24"/>
          <w:shd w:val="clear" w:color="auto" w:fill="FFFFFF"/>
          <w:lang w:val="en-US"/>
        </w:rPr>
        <w:tab/>
      </w:r>
      <w:r w:rsidR="003417F9">
        <w:rPr>
          <w:sz w:val="24"/>
          <w:szCs w:val="24"/>
          <w:shd w:val="clear" w:color="auto" w:fill="FFFFFF"/>
          <w:lang w:val="en-US"/>
        </w:rPr>
        <w:tab/>
      </w:r>
      <w:r w:rsidR="003417F9">
        <w:rPr>
          <w:sz w:val="24"/>
          <w:szCs w:val="24"/>
          <w:shd w:val="clear" w:color="auto" w:fill="FFFFFF"/>
          <w:lang w:val="en-US"/>
        </w:rPr>
        <w:tab/>
        <w:t>______________________________</w:t>
      </w:r>
    </w:p>
    <w:p w14:paraId="4EF5A2AB" w14:textId="77777777" w:rsidR="00F4339D" w:rsidRPr="00C519EF" w:rsidRDefault="00C519EF" w:rsidP="00C519EF">
      <w:pPr>
        <w:rPr>
          <w:b/>
          <w:sz w:val="24"/>
          <w:szCs w:val="24"/>
          <w:shd w:val="clear" w:color="auto" w:fill="FFFFFF"/>
          <w:lang w:val="en-US"/>
        </w:rPr>
      </w:pPr>
      <w:r w:rsidRPr="00C519EF">
        <w:rPr>
          <w:sz w:val="24"/>
          <w:szCs w:val="24"/>
          <w:shd w:val="clear" w:color="auto" w:fill="FFFFFF"/>
        </w:rPr>
        <w:t xml:space="preserve">Print Name and Title </w:t>
      </w:r>
      <w:r w:rsidR="003417F9">
        <w:rPr>
          <w:sz w:val="24"/>
          <w:szCs w:val="24"/>
          <w:shd w:val="clear" w:color="auto" w:fill="FFFFFF"/>
        </w:rPr>
        <w:tab/>
      </w:r>
      <w:r w:rsidR="003417F9">
        <w:rPr>
          <w:sz w:val="24"/>
          <w:szCs w:val="24"/>
          <w:shd w:val="clear" w:color="auto" w:fill="FFFFFF"/>
        </w:rPr>
        <w:tab/>
      </w:r>
      <w:r w:rsidR="003417F9">
        <w:rPr>
          <w:sz w:val="24"/>
          <w:szCs w:val="24"/>
          <w:shd w:val="clear" w:color="auto" w:fill="FFFFFF"/>
        </w:rPr>
        <w:tab/>
      </w:r>
      <w:r w:rsidR="003417F9">
        <w:rPr>
          <w:sz w:val="24"/>
          <w:szCs w:val="24"/>
          <w:shd w:val="clear" w:color="auto" w:fill="FFFFFF"/>
        </w:rPr>
        <w:tab/>
      </w:r>
      <w:r w:rsidR="003417F9">
        <w:rPr>
          <w:sz w:val="24"/>
          <w:szCs w:val="24"/>
          <w:shd w:val="clear" w:color="auto" w:fill="FFFFFF"/>
        </w:rPr>
        <w:tab/>
      </w:r>
      <w:r w:rsidRPr="00C519EF">
        <w:rPr>
          <w:sz w:val="24"/>
          <w:szCs w:val="24"/>
          <w:shd w:val="clear" w:color="auto" w:fill="FFFFFF"/>
        </w:rPr>
        <w:t>Print Name and Title</w:t>
      </w:r>
    </w:p>
    <w:sectPr w:rsidR="00F4339D" w:rsidRPr="00C519E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F313A" w14:textId="77777777" w:rsidR="00E7453C" w:rsidRDefault="00E7453C">
      <w:r>
        <w:separator/>
      </w:r>
    </w:p>
  </w:endnote>
  <w:endnote w:type="continuationSeparator" w:id="0">
    <w:p w14:paraId="6023D7E3" w14:textId="77777777" w:rsidR="00E7453C" w:rsidRDefault="00E74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FDC62" w14:textId="77777777" w:rsidR="00F4339D" w:rsidRDefault="00AF2624">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lang w:val="en-US" w:eastAsia="en-US" w:bidi="en-US"/>
      </w:rPr>
    </w:pPr>
    <w:r>
      <w:rPr>
        <w:rFonts w:ascii="Arial" w:eastAsia="Arial" w:hAnsi="Arial" w:cs="Arial"/>
      </w:rPr>
      <w:t>Non-Disclosure</w:t>
    </w:r>
    <w:r>
      <w:rPr>
        <w:rFonts w:ascii="Arial" w:eastAsia="Arial" w:hAnsi="Arial" w:cs="Arial"/>
        <w:lang w:val="en-US" w:eastAsia="en-US" w:bidi="en-US"/>
      </w:rPr>
      <w:t xml:space="preserve"> Agreement</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3417F9">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3417F9">
      <w:rPr>
        <w:rStyle w:val="PageNumber"/>
        <w:rFonts w:ascii="Arial" w:eastAsia="Arial" w:hAnsi="Arial" w:cs="Arial"/>
        <w:noProof/>
        <w:sz w:val="20"/>
      </w:rPr>
      <w:t>3</w:t>
    </w:r>
    <w:r>
      <w:rPr>
        <w:rStyle w:val="PageNumber"/>
        <w:rFonts w:eastAsia="Arial"/>
        <w:noProof/>
        <w:sz w:val="20"/>
      </w:rPr>
      <w:fldChar w:fldCharType="end"/>
    </w:r>
  </w:p>
  <w:p w14:paraId="14167405" w14:textId="77777777" w:rsidR="00F4339D" w:rsidRDefault="00F4339D">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FD8B6" w14:textId="77777777" w:rsidR="00E7453C" w:rsidRDefault="00E7453C">
      <w:r>
        <w:separator/>
      </w:r>
    </w:p>
  </w:footnote>
  <w:footnote w:type="continuationSeparator" w:id="0">
    <w:p w14:paraId="14F4945D" w14:textId="77777777" w:rsidR="00E7453C" w:rsidRDefault="00E74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BB9342" w14:textId="77777777" w:rsidR="00F4339D" w:rsidRDefault="00F4339D">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17D"/>
    <w:multiLevelType w:val="hybridMultilevel"/>
    <w:tmpl w:val="C73279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4D92E9A"/>
    <w:multiLevelType w:val="singleLevel"/>
    <w:tmpl w:val="FC10B3E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zQxMDI2tDCwMDQ1MDBR0lEKTi0uzszPAykwrAUAqhFBXywAAAA="/>
    <w:docVar w:name="Description" w:val="This particular legal document or agreement of assignment is used to assist in articulating the terms of a consultancy non disclosure agreement. To access more legal documents and to assist with other legal issues visit https://www.templateguru.co.za/templates/legal/"/>
    <w:docVar w:name="Excerpt" w:val="CONSULTANT NON-DISCLOSURE AGREEMENT"/>
    <w:docVar w:name="Source" w:val="http://www.milado-bg.com"/>
    <w:docVar w:name="Tags" w:val="confidentiality, non disclosure , agreements, entrepreneur, legal documents, entrepreneurship, information, consultants, consultant non-disclosure agreement template , consultant non-disclosure agreement example"/>
  </w:docVars>
  <w:rsids>
    <w:rsidRoot w:val="00F4339D"/>
    <w:rsid w:val="00016FAE"/>
    <w:rsid w:val="000A68E5"/>
    <w:rsid w:val="00225B40"/>
    <w:rsid w:val="003417F9"/>
    <w:rsid w:val="006771C9"/>
    <w:rsid w:val="006F1D9A"/>
    <w:rsid w:val="008E67C8"/>
    <w:rsid w:val="00AD25BD"/>
    <w:rsid w:val="00AF2624"/>
    <w:rsid w:val="00C519EF"/>
    <w:rsid w:val="00E7453C"/>
    <w:rsid w:val="00F433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AA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spacing w:after="720"/>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9360"/>
      </w:tabs>
    </w:pPr>
    <w:rPr>
      <w:sz w:val="24"/>
      <w:szCs w:val="24"/>
    </w:r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qFormat/>
    <w:pPr>
      <w:spacing w:after="480"/>
      <w:jc w:val="center"/>
    </w:pPr>
    <w:rPr>
      <w:b/>
      <w:bCs/>
      <w:sz w:val="24"/>
      <w:szCs w:val="24"/>
    </w:rPr>
  </w:style>
  <w:style w:type="paragraph" w:styleId="BodyTextIndent2">
    <w:name w:val="Body Text Indent 2"/>
    <w:basedOn w:val="Normal"/>
    <w:qFormat/>
    <w:pPr>
      <w:widowControl w:val="0"/>
      <w:spacing w:after="120" w:line="480" w:lineRule="auto"/>
      <w:ind w:left="283"/>
    </w:pPr>
    <w:rPr>
      <w:rFonts w:ascii="Courier New" w:eastAsia="Courier New" w:hAnsi="Courier New" w:cs="Courier New"/>
      <w:sz w:val="24"/>
      <w:szCs w:val="24"/>
    </w:rPr>
  </w:style>
  <w:style w:type="paragraph" w:styleId="NormalWeb">
    <w:name w:val="Normal (Web)"/>
    <w:basedOn w:val="Normal"/>
    <w:qFormat/>
    <w:pPr>
      <w:spacing w:before="100" w:after="100"/>
    </w:pPr>
    <w:rPr>
      <w:color w:val="000000"/>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character" w:styleId="Hyperlink">
    <w:name w:val="Hyperlink"/>
    <w:qFormat/>
    <w:rPr>
      <w:color w:val="0000FF"/>
      <w:u w:val="single"/>
      <w:rtl w:val="0"/>
      <w:lang w:val="x-none" w:eastAsia="x-none" w:bidi="x-none"/>
    </w:rPr>
  </w:style>
  <w:style w:type="paragraph" w:styleId="ListParagraph">
    <w:name w:val="List Paragraph"/>
    <w:basedOn w:val="Normal"/>
    <w:uiPriority w:val="34"/>
    <w:qFormat/>
    <w:rsid w:val="00C519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710</Words>
  <Characters>4163</Characters>
  <Application>Microsoft Office Word</Application>
  <DocSecurity>0</DocSecurity>
  <Lines>122</Lines>
  <Paragraphs>27</Paragraphs>
  <ScaleCrop>false</ScaleCrop>
  <HeadingPairs>
    <vt:vector size="2" baseType="variant">
      <vt:variant>
        <vt:lpstr>Title</vt:lpstr>
      </vt:variant>
      <vt:variant>
        <vt:i4>1</vt:i4>
      </vt:variant>
    </vt:vector>
  </HeadingPairs>
  <TitlesOfParts>
    <vt:vector size="1" baseType="lpstr">
      <vt:lpstr>CONSULTANT NON-DISCLOSURE AGREEMENT</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2018-08-22T09:08:00Z</dcterms:created>
  <dcterms:modified xsi:type="dcterms:W3CDTF">2019-10-21T19:11:00Z</dcterms:modified>
  <cp:category/>
</cp:coreProperties>
</file>